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6B28D" w14:textId="437E8E73" w:rsidR="00B56E7A" w:rsidRPr="00A14840" w:rsidRDefault="00B56E7A" w:rsidP="00B56E7A">
      <w:pPr>
        <w:jc w:val="right"/>
        <w:rPr>
          <w:rFonts w:ascii="Arial" w:hAnsi="Arial" w:cs="Arial"/>
          <w:sz w:val="22"/>
          <w:szCs w:val="16"/>
        </w:rPr>
      </w:pPr>
      <w:r w:rsidRPr="00A14840">
        <w:rPr>
          <w:rFonts w:ascii="Arial" w:hAnsi="Arial" w:cs="Arial"/>
          <w:sz w:val="22"/>
          <w:szCs w:val="16"/>
        </w:rPr>
        <w:t xml:space="preserve">Příloha č. </w:t>
      </w:r>
      <w:r w:rsidR="006776C8">
        <w:rPr>
          <w:rFonts w:ascii="Arial" w:hAnsi="Arial" w:cs="Arial"/>
          <w:sz w:val="22"/>
          <w:szCs w:val="16"/>
        </w:rPr>
        <w:t>2</w:t>
      </w:r>
      <w:r w:rsidR="00F0594C" w:rsidRPr="00A14840">
        <w:rPr>
          <w:rFonts w:ascii="Arial" w:hAnsi="Arial" w:cs="Arial"/>
          <w:sz w:val="22"/>
          <w:szCs w:val="16"/>
        </w:rPr>
        <w:t xml:space="preserve"> ZD</w:t>
      </w:r>
    </w:p>
    <w:p w14:paraId="455CB35F" w14:textId="77777777" w:rsidR="00B56E7A" w:rsidRPr="00A14840" w:rsidRDefault="00B56E7A" w:rsidP="00B56E7A">
      <w:pPr>
        <w:jc w:val="right"/>
        <w:rPr>
          <w:rFonts w:ascii="Arial" w:hAnsi="Arial" w:cs="Arial"/>
          <w:b/>
          <w:sz w:val="22"/>
          <w:szCs w:val="16"/>
          <w:u w:val="single"/>
        </w:rPr>
      </w:pPr>
    </w:p>
    <w:p w14:paraId="105A2FF0" w14:textId="52AAEA58" w:rsidR="00B56E7A" w:rsidRPr="00A14840" w:rsidRDefault="00B56E7A" w:rsidP="00B56E7A">
      <w:pPr>
        <w:pStyle w:val="Nzev"/>
        <w:rPr>
          <w:rFonts w:ascii="Arial" w:hAnsi="Arial" w:cs="Arial"/>
          <w:sz w:val="32"/>
          <w:szCs w:val="32"/>
        </w:rPr>
      </w:pPr>
      <w:r w:rsidRPr="00A14840">
        <w:rPr>
          <w:rFonts w:ascii="Arial" w:hAnsi="Arial" w:cs="Arial"/>
          <w:sz w:val="32"/>
          <w:szCs w:val="32"/>
        </w:rPr>
        <w:t>NÁVRH</w:t>
      </w:r>
      <w:r w:rsidR="007D3863" w:rsidRPr="00A14840">
        <w:rPr>
          <w:rFonts w:ascii="Arial" w:hAnsi="Arial" w:cs="Arial"/>
          <w:sz w:val="48"/>
          <w:szCs w:val="48"/>
        </w:rPr>
        <w:t xml:space="preserve"> </w:t>
      </w:r>
      <w:r w:rsidRPr="00A14840">
        <w:rPr>
          <w:rFonts w:ascii="Arial" w:hAnsi="Arial" w:cs="Arial"/>
          <w:sz w:val="32"/>
          <w:szCs w:val="32"/>
        </w:rPr>
        <w:t xml:space="preserve">SMLOUVY </w:t>
      </w:r>
      <w:r w:rsidR="007D3863" w:rsidRPr="00A14840">
        <w:rPr>
          <w:rFonts w:ascii="Arial" w:hAnsi="Arial" w:cs="Arial"/>
          <w:sz w:val="32"/>
          <w:szCs w:val="32"/>
        </w:rPr>
        <w:t>O DÍLO</w:t>
      </w:r>
    </w:p>
    <w:p w14:paraId="6EEDB74B" w14:textId="57339D76" w:rsidR="00B56E7A" w:rsidRPr="00A14840" w:rsidRDefault="00B56E7A" w:rsidP="00B56E7A">
      <w:pPr>
        <w:widowControl w:val="0"/>
        <w:autoSpaceDE w:val="0"/>
        <w:jc w:val="center"/>
        <w:rPr>
          <w:rFonts w:ascii="Arial" w:hAnsi="Arial" w:cs="Arial"/>
          <w:b/>
          <w:bCs/>
          <w:sz w:val="28"/>
          <w:szCs w:val="28"/>
        </w:rPr>
      </w:pPr>
      <w:r w:rsidRPr="0604FE54">
        <w:rPr>
          <w:rFonts w:ascii="Arial" w:hAnsi="Arial" w:cs="Arial"/>
          <w:b/>
          <w:bCs/>
          <w:sz w:val="28"/>
          <w:szCs w:val="28"/>
        </w:rPr>
        <w:t>SMLO</w:t>
      </w:r>
      <w:r w:rsidR="00CB5F2B" w:rsidRPr="0604FE54">
        <w:rPr>
          <w:rFonts w:ascii="Arial" w:hAnsi="Arial" w:cs="Arial"/>
          <w:b/>
          <w:bCs/>
          <w:sz w:val="28"/>
          <w:szCs w:val="28"/>
        </w:rPr>
        <w:t>-</w:t>
      </w:r>
      <w:r w:rsidR="00A64286" w:rsidRPr="0604FE54">
        <w:rPr>
          <w:rFonts w:ascii="Arial" w:hAnsi="Arial" w:cs="Arial"/>
          <w:b/>
          <w:bCs/>
          <w:sz w:val="28"/>
          <w:szCs w:val="28"/>
        </w:rPr>
        <w:t>xx</w:t>
      </w:r>
      <w:r w:rsidR="00D80D32" w:rsidRPr="0604FE54">
        <w:rPr>
          <w:rFonts w:ascii="Arial" w:hAnsi="Arial" w:cs="Arial"/>
          <w:b/>
          <w:bCs/>
          <w:sz w:val="28"/>
          <w:szCs w:val="28"/>
        </w:rPr>
        <w:t>/</w:t>
      </w:r>
      <w:r w:rsidR="00A64286" w:rsidRPr="0604FE54">
        <w:rPr>
          <w:rFonts w:ascii="Arial" w:hAnsi="Arial" w:cs="Arial"/>
          <w:b/>
          <w:bCs/>
          <w:sz w:val="28"/>
          <w:szCs w:val="28"/>
        </w:rPr>
        <w:t>xx</w:t>
      </w:r>
      <w:r w:rsidRPr="0604FE54">
        <w:rPr>
          <w:rFonts w:ascii="Arial" w:hAnsi="Arial" w:cs="Arial"/>
          <w:b/>
          <w:bCs/>
          <w:sz w:val="28"/>
          <w:szCs w:val="28"/>
        </w:rPr>
        <w:t>/</w:t>
      </w:r>
      <w:r w:rsidR="00A64286" w:rsidRPr="0604FE54">
        <w:rPr>
          <w:rFonts w:ascii="Arial" w:hAnsi="Arial" w:cs="Arial"/>
          <w:b/>
          <w:bCs/>
          <w:sz w:val="28"/>
          <w:szCs w:val="28"/>
        </w:rPr>
        <w:t>xx</w:t>
      </w:r>
      <w:r w:rsidR="00D80D32" w:rsidRPr="0604FE54">
        <w:rPr>
          <w:rFonts w:ascii="Arial" w:hAnsi="Arial" w:cs="Arial"/>
          <w:b/>
          <w:bCs/>
          <w:sz w:val="28"/>
          <w:szCs w:val="28"/>
        </w:rPr>
        <w:t>/</w:t>
      </w:r>
      <w:r w:rsidR="00A64286" w:rsidRPr="0604FE54">
        <w:rPr>
          <w:rFonts w:ascii="Arial" w:hAnsi="Arial" w:cs="Arial"/>
          <w:b/>
          <w:bCs/>
          <w:sz w:val="28"/>
          <w:szCs w:val="28"/>
        </w:rPr>
        <w:t>xx</w:t>
      </w:r>
      <w:r w:rsidR="00D80D32" w:rsidRPr="0604FE54">
        <w:rPr>
          <w:rFonts w:ascii="Arial" w:hAnsi="Arial" w:cs="Arial"/>
          <w:b/>
          <w:bCs/>
          <w:sz w:val="28"/>
          <w:szCs w:val="28"/>
        </w:rPr>
        <w:t>/</w:t>
      </w:r>
      <w:r w:rsidRPr="0604FE54">
        <w:rPr>
          <w:rFonts w:ascii="Arial" w:hAnsi="Arial" w:cs="Arial"/>
          <w:b/>
          <w:bCs/>
          <w:sz w:val="28"/>
          <w:szCs w:val="28"/>
        </w:rPr>
        <w:t>202</w:t>
      </w:r>
      <w:r w:rsidR="00A64286" w:rsidRPr="0604FE54">
        <w:rPr>
          <w:rFonts w:ascii="Arial" w:hAnsi="Arial" w:cs="Arial"/>
          <w:b/>
          <w:bCs/>
          <w:sz w:val="28"/>
          <w:szCs w:val="28"/>
        </w:rPr>
        <w:t>5</w:t>
      </w:r>
    </w:p>
    <w:p w14:paraId="309D9F6C" w14:textId="2831B033" w:rsidR="00B56E7A" w:rsidRDefault="00C97349" w:rsidP="00B56E7A">
      <w:pPr>
        <w:widowControl w:val="0"/>
        <w:autoSpaceDE w:val="0"/>
        <w:jc w:val="center"/>
        <w:rPr>
          <w:rFonts w:ascii="Arial" w:hAnsi="Arial" w:cs="Arial"/>
          <w:b/>
          <w:bCs/>
          <w:szCs w:val="48"/>
        </w:rPr>
      </w:pPr>
      <w:r w:rsidRPr="00A14840">
        <w:rPr>
          <w:rFonts w:ascii="Arial" w:hAnsi="Arial" w:cs="Arial"/>
          <w:b/>
          <w:bCs/>
          <w:szCs w:val="48"/>
        </w:rPr>
        <w:t>N</w:t>
      </w:r>
      <w:r w:rsidR="00B56E7A" w:rsidRPr="00A14840">
        <w:rPr>
          <w:rFonts w:ascii="Arial" w:hAnsi="Arial" w:cs="Arial"/>
          <w:b/>
          <w:bCs/>
          <w:szCs w:val="48"/>
        </w:rPr>
        <w:t>a</w:t>
      </w:r>
    </w:p>
    <w:p w14:paraId="29F9D0B8" w14:textId="6AEADB5A" w:rsidR="00B56E7A" w:rsidRPr="00C97349" w:rsidRDefault="00C97349" w:rsidP="00C97349">
      <w:pPr>
        <w:widowControl w:val="0"/>
        <w:autoSpaceDE w:val="0"/>
        <w:jc w:val="center"/>
        <w:rPr>
          <w:rFonts w:ascii="Arial" w:hAnsi="Arial" w:cs="Arial"/>
          <w:b/>
          <w:bCs/>
          <w:sz w:val="28"/>
          <w:szCs w:val="28"/>
        </w:rPr>
      </w:pPr>
      <w:r w:rsidRPr="00C97349">
        <w:rPr>
          <w:rFonts w:ascii="Arial" w:hAnsi="Arial" w:cs="Arial"/>
          <w:b/>
          <w:bCs/>
          <w:sz w:val="28"/>
          <w:szCs w:val="28"/>
        </w:rPr>
        <w:t xml:space="preserve">„Provedení </w:t>
      </w:r>
      <w:r w:rsidR="00463A7B" w:rsidRPr="00C97349">
        <w:rPr>
          <w:rFonts w:ascii="Arial" w:hAnsi="Arial" w:cs="Arial"/>
          <w:b/>
          <w:bCs/>
          <w:sz w:val="28"/>
          <w:szCs w:val="28"/>
        </w:rPr>
        <w:t>spojovacích</w:t>
      </w:r>
      <w:r w:rsidR="239E44CB" w:rsidRPr="00C97349">
        <w:rPr>
          <w:rFonts w:ascii="Arial" w:hAnsi="Arial" w:cs="Arial"/>
          <w:b/>
          <w:bCs/>
          <w:sz w:val="28"/>
          <w:szCs w:val="28"/>
        </w:rPr>
        <w:t xml:space="preserve"> a ochranných</w:t>
      </w:r>
      <w:r w:rsidR="00463A7B" w:rsidRPr="00C97349">
        <w:rPr>
          <w:rFonts w:ascii="Arial" w:hAnsi="Arial" w:cs="Arial"/>
          <w:b/>
          <w:bCs/>
          <w:sz w:val="28"/>
          <w:szCs w:val="28"/>
        </w:rPr>
        <w:t xml:space="preserve"> postřiků</w:t>
      </w:r>
      <w:r w:rsidR="00B56E7A" w:rsidRPr="00C97349">
        <w:rPr>
          <w:rFonts w:ascii="Arial" w:hAnsi="Arial" w:cs="Arial"/>
          <w:b/>
          <w:bCs/>
          <w:sz w:val="28"/>
          <w:szCs w:val="28"/>
        </w:rPr>
        <w:t xml:space="preserve"> pro </w:t>
      </w:r>
      <w:r w:rsidR="00130928" w:rsidRPr="00C97349">
        <w:rPr>
          <w:rFonts w:ascii="Arial" w:hAnsi="Arial" w:cs="Arial"/>
          <w:b/>
          <w:bCs/>
          <w:sz w:val="28"/>
          <w:szCs w:val="28"/>
        </w:rPr>
        <w:t>SÚSPk</w:t>
      </w:r>
      <w:r w:rsidR="00B56E7A" w:rsidRPr="00C97349">
        <w:rPr>
          <w:rFonts w:ascii="Arial" w:hAnsi="Arial" w:cs="Arial"/>
          <w:b/>
          <w:bCs/>
          <w:sz w:val="28"/>
          <w:szCs w:val="28"/>
        </w:rPr>
        <w:t>“</w:t>
      </w:r>
    </w:p>
    <w:p w14:paraId="6FC8FE8E" w14:textId="77777777" w:rsidR="00B56E7A" w:rsidRDefault="00B56E7A" w:rsidP="00B56E7A">
      <w:pPr>
        <w:widowControl w:val="0"/>
        <w:autoSpaceDE w:val="0"/>
        <w:rPr>
          <w:rFonts w:ascii="Arial" w:hAnsi="Arial" w:cs="Arial"/>
          <w:bCs/>
          <w:sz w:val="22"/>
          <w:szCs w:val="22"/>
        </w:rPr>
      </w:pPr>
    </w:p>
    <w:p w14:paraId="2719057B" w14:textId="77777777" w:rsidR="00CA37F2" w:rsidRPr="00A4284C" w:rsidRDefault="00CA37F2" w:rsidP="00CA37F2">
      <w:pPr>
        <w:pStyle w:val="Zhlav"/>
        <w:rPr>
          <w:rFonts w:ascii="Arial" w:hAnsi="Arial" w:cs="Arial"/>
          <w:smallCaps/>
          <w:sz w:val="20"/>
          <w:szCs w:val="20"/>
        </w:rPr>
      </w:pPr>
      <w:r w:rsidRPr="00A4284C">
        <w:rPr>
          <w:rFonts w:ascii="Arial" w:hAnsi="Arial" w:cs="Arial"/>
          <w:smallCaps/>
          <w:sz w:val="20"/>
          <w:szCs w:val="20"/>
        </w:rPr>
        <w:t>číslo smlouvy kupujícího: SMLO-</w:t>
      </w:r>
      <w:r>
        <w:rPr>
          <w:rFonts w:ascii="Arial" w:hAnsi="Arial" w:cs="Arial"/>
          <w:smallCaps/>
          <w:sz w:val="20"/>
          <w:szCs w:val="20"/>
        </w:rPr>
        <w:t>……………….……/2026</w:t>
      </w:r>
    </w:p>
    <w:p w14:paraId="05F40DFD" w14:textId="77777777" w:rsidR="00CA37F2" w:rsidRPr="00A4284C" w:rsidRDefault="00CA37F2" w:rsidP="00CA37F2">
      <w:pPr>
        <w:pStyle w:val="Zhlav"/>
        <w:rPr>
          <w:rFonts w:ascii="Arial" w:hAnsi="Arial" w:cs="Arial"/>
          <w:smallCaps/>
          <w:sz w:val="20"/>
          <w:szCs w:val="20"/>
        </w:rPr>
      </w:pPr>
      <w:r w:rsidRPr="00A4284C">
        <w:rPr>
          <w:rFonts w:ascii="Arial" w:hAnsi="Arial" w:cs="Arial"/>
          <w:smallCaps/>
          <w:sz w:val="20"/>
          <w:szCs w:val="20"/>
        </w:rPr>
        <w:t>číslo smlouvy prodávajícího:</w:t>
      </w:r>
      <w:r w:rsidRPr="00A4284C">
        <w:rPr>
          <w:rFonts w:ascii="Arial" w:hAnsi="Arial" w:cs="Arial"/>
        </w:rPr>
        <w:t xml:space="preserve"> </w:t>
      </w:r>
      <w:r w:rsidRPr="00A4284C">
        <w:rPr>
          <w:rFonts w:ascii="Arial" w:hAnsi="Arial" w:cs="Arial"/>
          <w:smallCaps/>
          <w:sz w:val="20"/>
          <w:szCs w:val="20"/>
        </w:rPr>
        <w:t>……………………………….</w:t>
      </w:r>
    </w:p>
    <w:p w14:paraId="4FF4D179" w14:textId="77777777" w:rsidR="00CA37F2" w:rsidRDefault="00CA37F2" w:rsidP="00CA37F2">
      <w:pPr>
        <w:widowControl w:val="0"/>
        <w:autoSpaceDE w:val="0"/>
        <w:rPr>
          <w:rFonts w:ascii="Arial" w:hAnsi="Arial" w:cs="Arial"/>
          <w:sz w:val="22"/>
          <w:szCs w:val="22"/>
        </w:rPr>
      </w:pPr>
    </w:p>
    <w:p w14:paraId="0CDA7404" w14:textId="2F83021D" w:rsidR="00B56E7A" w:rsidRPr="00A14840" w:rsidRDefault="00B56E7A" w:rsidP="3F6BED24">
      <w:pPr>
        <w:widowControl w:val="0"/>
        <w:autoSpaceDE w:val="0"/>
        <w:jc w:val="center"/>
        <w:rPr>
          <w:rFonts w:ascii="Arial" w:hAnsi="Arial" w:cs="Arial"/>
          <w:b/>
          <w:bCs/>
          <w:sz w:val="22"/>
          <w:szCs w:val="22"/>
          <w:u w:val="single"/>
        </w:rPr>
      </w:pPr>
      <w:r w:rsidRPr="00A14840">
        <w:rPr>
          <w:rFonts w:ascii="Arial" w:hAnsi="Arial" w:cs="Arial"/>
          <w:sz w:val="22"/>
          <w:szCs w:val="22"/>
        </w:rPr>
        <w:t>Tuto smlouvu</w:t>
      </w:r>
      <w:r w:rsidR="5176CD04" w:rsidRPr="00A14840">
        <w:rPr>
          <w:rFonts w:ascii="Arial" w:hAnsi="Arial" w:cs="Arial"/>
          <w:sz w:val="22"/>
          <w:szCs w:val="22"/>
        </w:rPr>
        <w:t xml:space="preserve"> o dílo</w:t>
      </w:r>
      <w:r w:rsidRPr="00A14840">
        <w:rPr>
          <w:rFonts w:ascii="Arial" w:hAnsi="Arial" w:cs="Arial"/>
          <w:sz w:val="22"/>
          <w:szCs w:val="22"/>
        </w:rPr>
        <w:t xml:space="preserve"> </w:t>
      </w:r>
      <w:r w:rsidRPr="00A14840">
        <w:rPr>
          <w:rFonts w:ascii="Arial" w:eastAsia="Arial" w:hAnsi="Arial" w:cs="Arial"/>
          <w:sz w:val="22"/>
          <w:szCs w:val="22"/>
        </w:rPr>
        <w:t xml:space="preserve">(dále jen „smlouva“) </w:t>
      </w:r>
      <w:r w:rsidRPr="00A14840">
        <w:rPr>
          <w:rFonts w:ascii="Arial" w:hAnsi="Arial" w:cs="Arial"/>
          <w:sz w:val="22"/>
          <w:szCs w:val="22"/>
        </w:rPr>
        <w:t>uzavřely níže uvedeného dne</w:t>
      </w:r>
      <w:r w:rsidR="000232AF" w:rsidRPr="00A14840">
        <w:rPr>
          <w:rFonts w:ascii="Arial" w:hAnsi="Arial" w:cs="Arial"/>
          <w:sz w:val="22"/>
          <w:szCs w:val="22"/>
        </w:rPr>
        <w:t>, měsíce a roku</w:t>
      </w:r>
      <w:r w:rsidRPr="00A14840">
        <w:rPr>
          <w:rFonts w:ascii="Arial" w:hAnsi="Arial" w:cs="Arial"/>
          <w:sz w:val="22"/>
          <w:szCs w:val="22"/>
        </w:rPr>
        <w:t xml:space="preserve"> dle </w:t>
      </w:r>
      <w:r w:rsidRPr="00A14840">
        <w:rPr>
          <w:rFonts w:ascii="Arial" w:hAnsi="Arial" w:cs="Arial"/>
          <w:sz w:val="22"/>
          <w:szCs w:val="22"/>
        </w:rPr>
        <w:br/>
        <w:t xml:space="preserve">ust. § </w:t>
      </w:r>
      <w:r w:rsidR="7AF3A262" w:rsidRPr="00A14840">
        <w:rPr>
          <w:rFonts w:ascii="Arial" w:hAnsi="Arial" w:cs="Arial"/>
          <w:sz w:val="22"/>
          <w:szCs w:val="22"/>
        </w:rPr>
        <w:t>2586</w:t>
      </w:r>
      <w:r w:rsidRPr="00A14840">
        <w:rPr>
          <w:rFonts w:ascii="Arial" w:hAnsi="Arial" w:cs="Arial"/>
          <w:sz w:val="22"/>
          <w:szCs w:val="22"/>
        </w:rPr>
        <w:t xml:space="preserve"> a násl. občanského zákoníku č. 89/2012 Sb., v platném znění (dále jen „</w:t>
      </w:r>
      <w:r w:rsidRPr="00A14840">
        <w:rPr>
          <w:rFonts w:ascii="Arial" w:hAnsi="Arial" w:cs="Arial"/>
          <w:b/>
          <w:bCs/>
          <w:sz w:val="22"/>
          <w:szCs w:val="22"/>
        </w:rPr>
        <w:t>OZ</w:t>
      </w:r>
      <w:r w:rsidRPr="00A14840">
        <w:rPr>
          <w:rFonts w:ascii="Arial" w:hAnsi="Arial" w:cs="Arial"/>
          <w:sz w:val="22"/>
          <w:szCs w:val="22"/>
        </w:rPr>
        <w:t>“), následující strany:</w:t>
      </w:r>
    </w:p>
    <w:p w14:paraId="553697F5" w14:textId="77777777" w:rsidR="00B56E7A" w:rsidRPr="00A14840" w:rsidRDefault="00B56E7A" w:rsidP="00B56E7A">
      <w:pPr>
        <w:rPr>
          <w:rFonts w:ascii="Arial" w:hAnsi="Arial" w:cs="Arial"/>
          <w:b/>
          <w:sz w:val="22"/>
          <w:szCs w:val="22"/>
          <w:u w:val="single"/>
        </w:rPr>
      </w:pPr>
    </w:p>
    <w:p w14:paraId="2A7074B0" w14:textId="346F5A5C" w:rsidR="00B56E7A" w:rsidRPr="00A14840" w:rsidRDefault="00B56E7A" w:rsidP="00B56E7A">
      <w:pPr>
        <w:autoSpaceDE w:val="0"/>
        <w:jc w:val="both"/>
        <w:rPr>
          <w:rFonts w:ascii="Arial" w:eastAsia="Arial" w:hAnsi="Arial" w:cs="Arial"/>
          <w:sz w:val="22"/>
          <w:szCs w:val="22"/>
        </w:rPr>
      </w:pPr>
      <w:r w:rsidRPr="00A14840">
        <w:rPr>
          <w:rFonts w:ascii="Arial" w:hAnsi="Arial" w:cs="Arial"/>
          <w:sz w:val="22"/>
          <w:szCs w:val="22"/>
          <w:shd w:val="clear" w:color="auto" w:fill="FFFFFF"/>
        </w:rPr>
        <w:t xml:space="preserve">(A) </w:t>
      </w:r>
      <w:r w:rsidRPr="00A14840">
        <w:rPr>
          <w:rFonts w:ascii="Arial" w:hAnsi="Arial" w:cs="Arial"/>
          <w:color w:val="FF0000"/>
          <w:sz w:val="22"/>
          <w:szCs w:val="22"/>
          <w:shd w:val="clear" w:color="auto" w:fill="FFFFFF"/>
        </w:rPr>
        <w:t xml:space="preserve"> Firm</w:t>
      </w:r>
      <w:r w:rsidR="00D745AF" w:rsidRPr="00A14840">
        <w:rPr>
          <w:rFonts w:ascii="Arial" w:hAnsi="Arial" w:cs="Arial"/>
          <w:color w:val="FF0000"/>
          <w:sz w:val="22"/>
          <w:szCs w:val="22"/>
          <w:shd w:val="clear" w:color="auto" w:fill="FFFFFF"/>
        </w:rPr>
        <w:t>u</w:t>
      </w:r>
      <w:r w:rsidRPr="00A14840">
        <w:rPr>
          <w:rFonts w:ascii="Arial" w:hAnsi="Arial" w:cs="Arial"/>
          <w:color w:val="FF0000"/>
          <w:sz w:val="22"/>
          <w:szCs w:val="22"/>
          <w:shd w:val="clear" w:color="auto" w:fill="FFFFFF"/>
        </w:rPr>
        <w:t xml:space="preserve"> Doplní </w:t>
      </w:r>
      <w:r w:rsidR="2213C7C4" w:rsidRPr="00A14840">
        <w:rPr>
          <w:rFonts w:ascii="Arial" w:hAnsi="Arial" w:cs="Arial"/>
          <w:color w:val="FF0000"/>
          <w:sz w:val="22"/>
          <w:szCs w:val="22"/>
          <w:shd w:val="clear" w:color="auto" w:fill="FFFFFF"/>
        </w:rPr>
        <w:t>Zhotovitel</w:t>
      </w:r>
      <w:r w:rsidRPr="00A14840">
        <w:rPr>
          <w:rFonts w:ascii="Arial" w:eastAsia="Arial" w:hAnsi="Arial" w:cs="Arial"/>
          <w:sz w:val="22"/>
          <w:szCs w:val="22"/>
        </w:rPr>
        <w:t xml:space="preserve">, </w:t>
      </w:r>
    </w:p>
    <w:p w14:paraId="37393FE2" w14:textId="6469DAAB" w:rsidR="00B56E7A" w:rsidRPr="00A14840" w:rsidRDefault="00F231B7" w:rsidP="00B56E7A">
      <w:pPr>
        <w:autoSpaceDE w:val="0"/>
        <w:jc w:val="both"/>
        <w:rPr>
          <w:rFonts w:ascii="Arial" w:eastAsia="Arial" w:hAnsi="Arial" w:cs="Arial"/>
          <w:sz w:val="22"/>
          <w:szCs w:val="22"/>
        </w:rPr>
      </w:pPr>
      <w:r>
        <w:rPr>
          <w:rFonts w:ascii="Arial" w:eastAsia="Arial" w:hAnsi="Arial" w:cs="Arial"/>
          <w:sz w:val="22"/>
          <w:szCs w:val="22"/>
        </w:rPr>
        <w:t>Se sídlem</w:t>
      </w:r>
      <w:r w:rsidR="00B56E7A" w:rsidRPr="00A14840">
        <w:rPr>
          <w:rFonts w:ascii="Arial" w:eastAsia="Arial" w:hAnsi="Arial" w:cs="Arial"/>
          <w:sz w:val="22"/>
          <w:szCs w:val="22"/>
        </w:rPr>
        <w:t xml:space="preserve"> </w:t>
      </w:r>
      <w:r w:rsidR="00B56E7A"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r w:rsidR="00B56E7A" w:rsidRPr="00A14840">
        <w:rPr>
          <w:rFonts w:ascii="Arial" w:eastAsia="Arial" w:hAnsi="Arial" w:cs="Arial"/>
          <w:sz w:val="22"/>
          <w:szCs w:val="22"/>
        </w:rPr>
        <w:t xml:space="preserve">, IČ </w:t>
      </w:r>
      <w:bookmarkStart w:id="0" w:name="_Hlk157068902"/>
      <w:r w:rsidR="00B56E7A"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bookmarkEnd w:id="0"/>
      <w:r w:rsidR="00B56E7A" w:rsidRPr="00A14840">
        <w:rPr>
          <w:rFonts w:ascii="Arial" w:hAnsi="Arial" w:cs="Arial"/>
          <w:sz w:val="22"/>
          <w:szCs w:val="22"/>
          <w:shd w:val="clear" w:color="auto" w:fill="FFFFFF"/>
        </w:rPr>
        <w:t>,</w:t>
      </w:r>
      <w:r w:rsidR="00B56E7A" w:rsidRPr="00A14840">
        <w:rPr>
          <w:rFonts w:ascii="Arial" w:hAnsi="Arial" w:cs="Arial"/>
          <w:color w:val="FF0000"/>
          <w:sz w:val="22"/>
          <w:szCs w:val="22"/>
          <w:shd w:val="clear" w:color="auto" w:fill="FFFFFF"/>
        </w:rPr>
        <w:t xml:space="preserve"> </w:t>
      </w:r>
      <w:r w:rsidR="00B56E7A" w:rsidRPr="00A14840">
        <w:rPr>
          <w:rFonts w:ascii="Arial" w:eastAsia="Arial" w:hAnsi="Arial" w:cs="Arial"/>
          <w:sz w:val="22"/>
          <w:szCs w:val="22"/>
        </w:rPr>
        <w:t xml:space="preserve">DIČ </w:t>
      </w:r>
      <w:r w:rsidR="00D745AF"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r w:rsidR="00B56E7A" w:rsidRPr="00A14840">
        <w:rPr>
          <w:rFonts w:ascii="Arial" w:hAnsi="Arial" w:cs="Arial"/>
          <w:sz w:val="22"/>
          <w:szCs w:val="22"/>
          <w:shd w:val="clear" w:color="auto" w:fill="FFFFFF"/>
        </w:rPr>
        <w:t>,</w:t>
      </w:r>
      <w:r w:rsidR="00B56E7A" w:rsidRPr="00A14840">
        <w:rPr>
          <w:rFonts w:ascii="Arial" w:hAnsi="Arial" w:cs="Arial"/>
          <w:color w:val="FF0000"/>
          <w:sz w:val="22"/>
          <w:szCs w:val="22"/>
          <w:shd w:val="clear" w:color="auto" w:fill="FFFFFF"/>
        </w:rPr>
        <w:t xml:space="preserve"> </w:t>
      </w:r>
      <w:r w:rsidR="00B56E7A" w:rsidRPr="00A14840">
        <w:rPr>
          <w:rFonts w:ascii="Arial" w:eastAsia="Arial" w:hAnsi="Arial" w:cs="Arial"/>
          <w:sz w:val="22"/>
          <w:szCs w:val="22"/>
        </w:rPr>
        <w:t xml:space="preserve">zapsaná v obchodním rejstříku vedeném Krajským soudem </w:t>
      </w:r>
      <w:r w:rsidR="00D745AF"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r w:rsidR="00B56E7A" w:rsidRPr="00A14840">
        <w:rPr>
          <w:rFonts w:ascii="Arial" w:hAnsi="Arial" w:cs="Arial"/>
          <w:color w:val="FF0000"/>
          <w:sz w:val="22"/>
          <w:szCs w:val="22"/>
          <w:shd w:val="clear" w:color="auto" w:fill="FFFFFF"/>
        </w:rPr>
        <w:t xml:space="preserve">, </w:t>
      </w:r>
      <w:r w:rsidR="00B56E7A" w:rsidRPr="00A14840">
        <w:rPr>
          <w:rFonts w:ascii="Arial" w:eastAsia="Arial" w:hAnsi="Arial" w:cs="Arial"/>
          <w:sz w:val="22"/>
          <w:szCs w:val="22"/>
        </w:rPr>
        <w:t xml:space="preserve">oddíl </w:t>
      </w:r>
      <w:r w:rsidR="00D745AF"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r w:rsidR="00D745AF" w:rsidRPr="00A14840">
        <w:rPr>
          <w:rFonts w:ascii="Arial" w:eastAsia="Arial" w:hAnsi="Arial" w:cs="Arial"/>
          <w:sz w:val="22"/>
          <w:szCs w:val="22"/>
        </w:rPr>
        <w:t xml:space="preserve"> </w:t>
      </w:r>
      <w:r w:rsidR="00B56E7A" w:rsidRPr="00A14840">
        <w:rPr>
          <w:rFonts w:ascii="Arial" w:eastAsia="Arial" w:hAnsi="Arial" w:cs="Arial"/>
          <w:sz w:val="22"/>
          <w:szCs w:val="22"/>
        </w:rPr>
        <w:t xml:space="preserve">vložka </w:t>
      </w:r>
      <w:r w:rsidR="00D745AF"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p>
    <w:p w14:paraId="2A548091" w14:textId="24AA01D4" w:rsidR="00B56E7A" w:rsidRPr="00A14840" w:rsidRDefault="00B56E7A" w:rsidP="00B56E7A">
      <w:pPr>
        <w:rPr>
          <w:rFonts w:ascii="Arial" w:eastAsia="Arial" w:hAnsi="Arial" w:cs="Arial"/>
          <w:sz w:val="22"/>
          <w:szCs w:val="22"/>
        </w:rPr>
      </w:pPr>
      <w:r w:rsidRPr="00A14840">
        <w:rPr>
          <w:rFonts w:ascii="Arial" w:eastAsia="Arial" w:hAnsi="Arial" w:cs="Arial"/>
          <w:sz w:val="22"/>
          <w:szCs w:val="22"/>
        </w:rPr>
        <w:t>Bankovní spojení:</w:t>
      </w:r>
      <w:r w:rsidRPr="00A14840">
        <w:rPr>
          <w:rFonts w:ascii="Arial" w:eastAsia="Arial" w:hAnsi="Arial" w:cs="Arial"/>
          <w:sz w:val="22"/>
          <w:szCs w:val="22"/>
        </w:rPr>
        <w:tab/>
      </w:r>
      <w:r w:rsidRPr="00A14840">
        <w:rPr>
          <w:rFonts w:ascii="Arial" w:eastAsia="Arial" w:hAnsi="Arial" w:cs="Arial"/>
          <w:sz w:val="22"/>
          <w:szCs w:val="22"/>
        </w:rPr>
        <w:tab/>
      </w:r>
      <w:r w:rsidR="00D745AF"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p>
    <w:p w14:paraId="06D50EC0" w14:textId="59334723" w:rsidR="00B56E7A" w:rsidRPr="00A14840" w:rsidRDefault="00B56E7A" w:rsidP="00B56E7A">
      <w:pPr>
        <w:pStyle w:val="-Strana-"/>
        <w:rPr>
          <w:rFonts w:ascii="Arial" w:eastAsia="Arial" w:hAnsi="Arial" w:cs="Arial"/>
          <w:sz w:val="22"/>
          <w:szCs w:val="22"/>
        </w:rPr>
      </w:pPr>
      <w:r w:rsidRPr="00A14840">
        <w:rPr>
          <w:rFonts w:ascii="Arial" w:eastAsia="Arial" w:hAnsi="Arial" w:cs="Arial"/>
          <w:sz w:val="22"/>
          <w:szCs w:val="22"/>
        </w:rPr>
        <w:t>Číslo účtu:</w:t>
      </w:r>
      <w:r w:rsidRPr="00A14840">
        <w:rPr>
          <w:rFonts w:ascii="Arial" w:eastAsia="Arial" w:hAnsi="Arial" w:cs="Arial"/>
          <w:sz w:val="22"/>
          <w:szCs w:val="22"/>
        </w:rPr>
        <w:tab/>
      </w:r>
      <w:r w:rsidRPr="00A14840">
        <w:rPr>
          <w:rFonts w:ascii="Arial" w:eastAsia="Arial" w:hAnsi="Arial" w:cs="Arial"/>
          <w:sz w:val="22"/>
          <w:szCs w:val="22"/>
        </w:rPr>
        <w:tab/>
      </w:r>
      <w:r w:rsidRPr="00A14840">
        <w:rPr>
          <w:rFonts w:ascii="Arial" w:eastAsia="Arial" w:hAnsi="Arial" w:cs="Arial"/>
          <w:sz w:val="22"/>
          <w:szCs w:val="22"/>
        </w:rPr>
        <w:tab/>
      </w:r>
      <w:r w:rsidR="00D745AF"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p>
    <w:p w14:paraId="36A38795" w14:textId="74AA0212" w:rsidR="00B56E7A" w:rsidRPr="00A14840" w:rsidRDefault="00B56E7A" w:rsidP="00B56E7A">
      <w:pPr>
        <w:widowControl w:val="0"/>
        <w:autoSpaceDE w:val="0"/>
        <w:jc w:val="both"/>
        <w:rPr>
          <w:rFonts w:ascii="Arial" w:eastAsia="Arial" w:hAnsi="Arial" w:cs="Arial"/>
          <w:sz w:val="22"/>
          <w:szCs w:val="22"/>
        </w:rPr>
      </w:pPr>
      <w:r w:rsidRPr="00A14840">
        <w:rPr>
          <w:rFonts w:ascii="Arial" w:eastAsia="Arial" w:hAnsi="Arial" w:cs="Arial"/>
          <w:sz w:val="22"/>
          <w:szCs w:val="22"/>
        </w:rPr>
        <w:t xml:space="preserve">Email: </w:t>
      </w:r>
      <w:r w:rsidRPr="00A14840">
        <w:rPr>
          <w:rFonts w:ascii="Arial" w:eastAsia="Arial" w:hAnsi="Arial" w:cs="Arial"/>
          <w:sz w:val="22"/>
          <w:szCs w:val="22"/>
        </w:rPr>
        <w:tab/>
      </w:r>
      <w:r w:rsidRPr="00A14840">
        <w:rPr>
          <w:rFonts w:ascii="Arial" w:eastAsia="Arial" w:hAnsi="Arial" w:cs="Arial"/>
          <w:sz w:val="22"/>
          <w:szCs w:val="22"/>
        </w:rPr>
        <w:tab/>
      </w:r>
      <w:r w:rsidRPr="00A14840">
        <w:rPr>
          <w:rFonts w:ascii="Arial" w:eastAsia="Arial" w:hAnsi="Arial" w:cs="Arial"/>
          <w:sz w:val="22"/>
          <w:szCs w:val="22"/>
        </w:rPr>
        <w:tab/>
      </w:r>
      <w:r w:rsidRPr="00A14840">
        <w:rPr>
          <w:rFonts w:ascii="Arial" w:eastAsia="Arial" w:hAnsi="Arial" w:cs="Arial"/>
          <w:sz w:val="22"/>
          <w:szCs w:val="22"/>
        </w:rPr>
        <w:tab/>
      </w:r>
      <w:r w:rsidR="00D745AF"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p>
    <w:p w14:paraId="4680E2D6" w14:textId="4FBAE751" w:rsidR="023A319C" w:rsidRDefault="023A319C" w:rsidP="702147DC">
      <w:pPr>
        <w:widowControl w:val="0"/>
        <w:jc w:val="both"/>
        <w:rPr>
          <w:rFonts w:ascii="Arial" w:eastAsia="Arial" w:hAnsi="Arial" w:cs="Arial"/>
          <w:sz w:val="22"/>
          <w:szCs w:val="22"/>
        </w:rPr>
      </w:pPr>
      <w:r w:rsidRPr="702147DC">
        <w:rPr>
          <w:rFonts w:ascii="Arial" w:hAnsi="Arial" w:cs="Arial"/>
          <w:sz w:val="22"/>
          <w:szCs w:val="22"/>
        </w:rPr>
        <w:t>I</w:t>
      </w:r>
      <w:r w:rsidR="00BB254A">
        <w:rPr>
          <w:rFonts w:ascii="Arial" w:hAnsi="Arial" w:cs="Arial"/>
          <w:sz w:val="22"/>
          <w:szCs w:val="22"/>
        </w:rPr>
        <w:t xml:space="preserve">D </w:t>
      </w:r>
      <w:r w:rsidRPr="702147DC">
        <w:rPr>
          <w:rFonts w:ascii="Arial" w:hAnsi="Arial" w:cs="Arial"/>
          <w:sz w:val="22"/>
          <w:szCs w:val="22"/>
        </w:rPr>
        <w:t>DS:</w:t>
      </w:r>
      <w:r>
        <w:tab/>
      </w:r>
      <w:r>
        <w:tab/>
      </w:r>
      <w:r>
        <w:tab/>
      </w:r>
      <w:r>
        <w:tab/>
      </w:r>
      <w:r w:rsidRPr="702147DC">
        <w:rPr>
          <w:rFonts w:ascii="Arial" w:hAnsi="Arial" w:cs="Arial"/>
          <w:color w:val="FF0000"/>
          <w:sz w:val="22"/>
          <w:szCs w:val="22"/>
        </w:rPr>
        <w:t>Doplní Zhotovitel</w:t>
      </w:r>
    </w:p>
    <w:p w14:paraId="3A9542EF" w14:textId="482C14EF" w:rsidR="00B56E7A" w:rsidRPr="00A14840" w:rsidRDefault="00B56E7A" w:rsidP="00B56E7A">
      <w:pPr>
        <w:autoSpaceDE w:val="0"/>
        <w:rPr>
          <w:rFonts w:ascii="Arial" w:eastAsia="Arial" w:hAnsi="Arial" w:cs="Arial"/>
          <w:sz w:val="22"/>
          <w:szCs w:val="22"/>
        </w:rPr>
      </w:pPr>
      <w:r w:rsidRPr="00A14840">
        <w:rPr>
          <w:rFonts w:ascii="Arial" w:eastAsia="Arial" w:hAnsi="Arial" w:cs="Arial"/>
          <w:sz w:val="22"/>
          <w:szCs w:val="22"/>
        </w:rPr>
        <w:t>Zastoupený</w:t>
      </w:r>
      <w:r w:rsidR="3908F36F" w:rsidRPr="00A14840">
        <w:rPr>
          <w:rFonts w:ascii="Arial" w:eastAsia="Arial" w:hAnsi="Arial" w:cs="Arial"/>
          <w:sz w:val="22"/>
          <w:szCs w:val="22"/>
        </w:rPr>
        <w:t>:</w:t>
      </w:r>
      <w:r>
        <w:tab/>
      </w:r>
      <w:r>
        <w:tab/>
      </w:r>
      <w:r>
        <w:tab/>
      </w:r>
      <w:r w:rsidR="00D745AF"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p>
    <w:p w14:paraId="0B35A292" w14:textId="77777777" w:rsidR="00B56E7A" w:rsidRPr="00A14840" w:rsidRDefault="00B56E7A" w:rsidP="00B56E7A">
      <w:pPr>
        <w:rPr>
          <w:rFonts w:ascii="Arial" w:hAnsi="Arial" w:cs="Arial"/>
          <w:sz w:val="22"/>
          <w:szCs w:val="22"/>
          <w:shd w:val="clear" w:color="auto" w:fill="FFFFFF"/>
        </w:rPr>
      </w:pPr>
      <w:r w:rsidRPr="00A14840">
        <w:rPr>
          <w:rFonts w:ascii="Arial" w:eastAsia="Arial" w:hAnsi="Arial" w:cs="Arial"/>
          <w:sz w:val="22"/>
          <w:szCs w:val="22"/>
        </w:rPr>
        <w:t>Zástupci oprávnění jednat ve věcech technických smlouvy:</w:t>
      </w:r>
    </w:p>
    <w:p w14:paraId="23AA630E" w14:textId="1F0BCB28" w:rsidR="00B56E7A" w:rsidRPr="00A14840" w:rsidRDefault="00D745AF" w:rsidP="00B56E7A">
      <w:pPr>
        <w:tabs>
          <w:tab w:val="left" w:pos="180"/>
          <w:tab w:val="left" w:pos="1260"/>
        </w:tabs>
        <w:ind w:left="2835" w:right="475"/>
        <w:jc w:val="both"/>
        <w:rPr>
          <w:rFonts w:ascii="Arial" w:hAnsi="Arial" w:cs="Arial"/>
          <w:sz w:val="22"/>
          <w:szCs w:val="22"/>
        </w:rPr>
      </w:pPr>
      <w:r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r w:rsidRPr="00A14840">
        <w:rPr>
          <w:rFonts w:ascii="Arial" w:hAnsi="Arial" w:cs="Arial"/>
          <w:sz w:val="22"/>
          <w:szCs w:val="22"/>
        </w:rPr>
        <w:t xml:space="preserve"> </w:t>
      </w:r>
      <w:r w:rsidR="00B56E7A" w:rsidRPr="00A14840">
        <w:rPr>
          <w:rFonts w:ascii="Arial" w:hAnsi="Arial" w:cs="Arial"/>
          <w:sz w:val="22"/>
          <w:szCs w:val="22"/>
        </w:rPr>
        <w:t xml:space="preserve">mob.tel: </w:t>
      </w:r>
      <w:r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r w:rsidR="00B56E7A" w:rsidRPr="00A14840">
        <w:rPr>
          <w:rFonts w:ascii="Arial" w:hAnsi="Arial" w:cs="Arial"/>
          <w:sz w:val="22"/>
          <w:szCs w:val="22"/>
        </w:rPr>
        <w:t>,</w:t>
      </w:r>
    </w:p>
    <w:p w14:paraId="5AA6C369" w14:textId="44EBAC21" w:rsidR="00B56E7A" w:rsidRPr="00A14840" w:rsidRDefault="00B56E7A" w:rsidP="00B56E7A">
      <w:pPr>
        <w:tabs>
          <w:tab w:val="left" w:pos="180"/>
          <w:tab w:val="left" w:pos="1260"/>
        </w:tabs>
        <w:ind w:left="2835" w:right="475"/>
        <w:jc w:val="both"/>
        <w:rPr>
          <w:rFonts w:ascii="Arial" w:hAnsi="Arial" w:cs="Arial"/>
          <w:color w:val="FF0000"/>
          <w:sz w:val="22"/>
          <w:szCs w:val="22"/>
          <w:shd w:val="clear" w:color="auto" w:fill="FFFFFF"/>
        </w:rPr>
      </w:pPr>
      <w:r w:rsidRPr="00A14840">
        <w:rPr>
          <w:rFonts w:ascii="Arial" w:hAnsi="Arial" w:cs="Arial"/>
          <w:sz w:val="22"/>
          <w:szCs w:val="22"/>
        </w:rPr>
        <w:t>Email</w:t>
      </w:r>
      <w:r w:rsidRPr="00A14840">
        <w:rPr>
          <w:rFonts w:ascii="Arial" w:hAnsi="Arial" w:cs="Arial"/>
          <w:sz w:val="22"/>
          <w:szCs w:val="22"/>
          <w:shd w:val="clear" w:color="auto" w:fill="FFFFFF"/>
        </w:rPr>
        <w:t xml:space="preserve"> </w:t>
      </w:r>
      <w:r w:rsidR="00D745AF" w:rsidRPr="00A14840">
        <w:rPr>
          <w:rFonts w:ascii="Arial" w:hAnsi="Arial" w:cs="Arial"/>
          <w:color w:val="FF0000"/>
          <w:sz w:val="22"/>
          <w:szCs w:val="22"/>
          <w:shd w:val="clear" w:color="auto" w:fill="FFFFFF"/>
        </w:rPr>
        <w:t xml:space="preserve">Doplní </w:t>
      </w:r>
      <w:r w:rsidR="2213C7C4" w:rsidRPr="00A14840">
        <w:rPr>
          <w:rFonts w:ascii="Arial" w:hAnsi="Arial" w:cs="Arial"/>
          <w:color w:val="FF0000"/>
          <w:sz w:val="22"/>
          <w:szCs w:val="22"/>
          <w:shd w:val="clear" w:color="auto" w:fill="FFFFFF"/>
        </w:rPr>
        <w:t>Zhotovitel</w:t>
      </w:r>
    </w:p>
    <w:p w14:paraId="4AA37D3E" w14:textId="07EC76B9" w:rsidR="00B56E7A" w:rsidRPr="00A14840" w:rsidRDefault="00B56E7A" w:rsidP="00B56E7A">
      <w:pPr>
        <w:autoSpaceDE w:val="0"/>
        <w:jc w:val="both"/>
        <w:rPr>
          <w:rFonts w:ascii="Arial" w:eastAsia="Arial" w:hAnsi="Arial" w:cs="Arial"/>
          <w:sz w:val="22"/>
          <w:szCs w:val="22"/>
        </w:rPr>
      </w:pPr>
      <w:r w:rsidRPr="00A14840">
        <w:rPr>
          <w:rFonts w:ascii="Arial" w:eastAsia="Arial" w:hAnsi="Arial" w:cs="Arial"/>
          <w:sz w:val="22"/>
          <w:szCs w:val="22"/>
        </w:rPr>
        <w:t>(dále jen „</w:t>
      </w:r>
      <w:r w:rsidR="2213C7C4" w:rsidRPr="00A14840">
        <w:rPr>
          <w:rFonts w:ascii="Arial" w:eastAsia="Arial" w:hAnsi="Arial" w:cs="Arial"/>
          <w:b/>
          <w:bCs/>
          <w:sz w:val="22"/>
          <w:szCs w:val="22"/>
        </w:rPr>
        <w:t>Zhotovitel</w:t>
      </w:r>
      <w:r w:rsidRPr="00A14840">
        <w:rPr>
          <w:rFonts w:ascii="Arial" w:eastAsia="Arial" w:hAnsi="Arial" w:cs="Arial"/>
          <w:sz w:val="22"/>
          <w:szCs w:val="22"/>
        </w:rPr>
        <w:t xml:space="preserve">“), </w:t>
      </w:r>
    </w:p>
    <w:p w14:paraId="7D089527" w14:textId="77777777" w:rsidR="00B56E7A" w:rsidRPr="00A14840" w:rsidRDefault="00B56E7A" w:rsidP="00B56E7A">
      <w:pPr>
        <w:autoSpaceDE w:val="0"/>
        <w:jc w:val="both"/>
        <w:rPr>
          <w:rFonts w:ascii="Arial" w:eastAsia="Arial" w:hAnsi="Arial" w:cs="Arial"/>
          <w:sz w:val="22"/>
          <w:szCs w:val="22"/>
        </w:rPr>
      </w:pPr>
    </w:p>
    <w:p w14:paraId="4D4EED02" w14:textId="77777777" w:rsidR="00B56E7A" w:rsidRPr="00A14840" w:rsidRDefault="00B56E7A" w:rsidP="00B56E7A">
      <w:pPr>
        <w:autoSpaceDE w:val="0"/>
        <w:jc w:val="both"/>
        <w:rPr>
          <w:rFonts w:ascii="Arial" w:eastAsia="Arial" w:hAnsi="Arial" w:cs="Arial"/>
          <w:sz w:val="22"/>
          <w:szCs w:val="22"/>
        </w:rPr>
      </w:pPr>
      <w:r w:rsidRPr="00A14840">
        <w:rPr>
          <w:rFonts w:ascii="Arial" w:eastAsia="Arial" w:hAnsi="Arial" w:cs="Arial"/>
          <w:sz w:val="22"/>
          <w:szCs w:val="22"/>
        </w:rPr>
        <w:t xml:space="preserve">a </w:t>
      </w:r>
    </w:p>
    <w:p w14:paraId="67E738AC" w14:textId="77777777" w:rsidR="00B56E7A" w:rsidRPr="00A14840" w:rsidRDefault="00B56E7A" w:rsidP="00B56E7A">
      <w:pPr>
        <w:autoSpaceDE w:val="0"/>
        <w:rPr>
          <w:rFonts w:ascii="Arial" w:eastAsia="Arial" w:hAnsi="Arial" w:cs="Arial"/>
          <w:sz w:val="22"/>
          <w:szCs w:val="22"/>
        </w:rPr>
      </w:pPr>
    </w:p>
    <w:p w14:paraId="2C75FB3F" w14:textId="77777777" w:rsidR="00B56E7A" w:rsidRPr="00A14840" w:rsidRDefault="00B56E7A" w:rsidP="00B56E7A">
      <w:pPr>
        <w:autoSpaceDE w:val="0"/>
        <w:rPr>
          <w:rFonts w:ascii="Arial" w:eastAsia="Arial" w:hAnsi="Arial" w:cs="Arial"/>
          <w:b/>
          <w:sz w:val="22"/>
          <w:szCs w:val="22"/>
        </w:rPr>
      </w:pPr>
      <w:r w:rsidRPr="00A14840">
        <w:rPr>
          <w:rFonts w:ascii="Arial" w:eastAsia="Arial" w:hAnsi="Arial" w:cs="Arial"/>
          <w:b/>
          <w:sz w:val="22"/>
          <w:szCs w:val="22"/>
        </w:rPr>
        <w:t xml:space="preserve">(B) </w:t>
      </w:r>
      <w:r w:rsidRPr="00A14840">
        <w:rPr>
          <w:rFonts w:ascii="Arial" w:eastAsia="Arial" w:hAnsi="Arial" w:cs="Arial"/>
          <w:sz w:val="22"/>
          <w:szCs w:val="22"/>
        </w:rPr>
        <w:t xml:space="preserve"> </w:t>
      </w:r>
      <w:r w:rsidRPr="00A14840">
        <w:rPr>
          <w:rFonts w:ascii="Arial" w:eastAsia="Arial" w:hAnsi="Arial" w:cs="Arial"/>
          <w:b/>
          <w:sz w:val="22"/>
          <w:szCs w:val="22"/>
        </w:rPr>
        <w:t>Správa a údržba silnic Pardubického kraje</w:t>
      </w:r>
    </w:p>
    <w:p w14:paraId="453474C8" w14:textId="77777777" w:rsidR="00B56E7A" w:rsidRPr="00A14840" w:rsidRDefault="00B56E7A" w:rsidP="00B56E7A">
      <w:pPr>
        <w:autoSpaceDE w:val="0"/>
        <w:rPr>
          <w:rFonts w:ascii="Arial" w:eastAsia="Arial" w:hAnsi="Arial" w:cs="Arial"/>
          <w:sz w:val="22"/>
          <w:szCs w:val="22"/>
        </w:rPr>
      </w:pPr>
      <w:r w:rsidRPr="00A14840">
        <w:rPr>
          <w:rFonts w:ascii="Arial" w:eastAsia="Arial" w:hAnsi="Arial" w:cs="Arial"/>
          <w:sz w:val="22"/>
          <w:szCs w:val="22"/>
        </w:rPr>
        <w:t>Se sídlem Doubravice 98, 533 53 Pardubice</w:t>
      </w:r>
    </w:p>
    <w:p w14:paraId="0870EEC8" w14:textId="77777777" w:rsidR="00B56E7A" w:rsidRPr="00A14840" w:rsidRDefault="00B56E7A" w:rsidP="00B56E7A">
      <w:pPr>
        <w:rPr>
          <w:rFonts w:ascii="Arial" w:eastAsia="Arial" w:hAnsi="Arial" w:cs="Arial"/>
          <w:sz w:val="22"/>
          <w:szCs w:val="22"/>
        </w:rPr>
      </w:pPr>
      <w:r w:rsidRPr="00A14840">
        <w:rPr>
          <w:rFonts w:ascii="Arial" w:hAnsi="Arial" w:cs="Arial"/>
          <w:sz w:val="22"/>
          <w:szCs w:val="22"/>
        </w:rPr>
        <w:t>IČO: 00085031, DIČ: CZ00085031 </w:t>
      </w:r>
    </w:p>
    <w:p w14:paraId="6F852520" w14:textId="77777777" w:rsidR="00B56E7A" w:rsidRPr="00A14840" w:rsidRDefault="00B56E7A" w:rsidP="00B56E7A">
      <w:pPr>
        <w:autoSpaceDE w:val="0"/>
        <w:rPr>
          <w:rFonts w:ascii="Arial" w:eastAsia="Arial" w:hAnsi="Arial" w:cs="Arial"/>
          <w:sz w:val="22"/>
          <w:szCs w:val="22"/>
        </w:rPr>
      </w:pPr>
      <w:r w:rsidRPr="00A14840">
        <w:rPr>
          <w:rFonts w:ascii="Arial" w:eastAsia="Arial" w:hAnsi="Arial" w:cs="Arial"/>
          <w:sz w:val="22"/>
          <w:szCs w:val="22"/>
        </w:rPr>
        <w:t xml:space="preserve">zapsaná v obchodním rejstříku, vedeném Krajským soudem v Hradci Králové, oddíl Pr, vložka 162 </w:t>
      </w:r>
    </w:p>
    <w:p w14:paraId="0BF13FF8" w14:textId="25772D08" w:rsidR="549B8EAA" w:rsidRPr="00A14840" w:rsidRDefault="549B8EAA" w:rsidP="3F6BED24">
      <w:pPr>
        <w:rPr>
          <w:rFonts w:ascii="Arial" w:eastAsia="Arial" w:hAnsi="Arial" w:cs="Arial"/>
          <w:sz w:val="22"/>
          <w:szCs w:val="22"/>
        </w:rPr>
      </w:pPr>
      <w:r w:rsidRPr="00A14840">
        <w:rPr>
          <w:rFonts w:ascii="Arial" w:eastAsia="Arial" w:hAnsi="Arial" w:cs="Arial"/>
          <w:sz w:val="22"/>
          <w:szCs w:val="22"/>
        </w:rPr>
        <w:t>Bankovní spojení:</w:t>
      </w:r>
      <w:r w:rsidRPr="00A14840">
        <w:rPr>
          <w:rFonts w:ascii="Arial" w:hAnsi="Arial" w:cs="Arial"/>
          <w:sz w:val="22"/>
          <w:szCs w:val="22"/>
        </w:rPr>
        <w:tab/>
      </w:r>
      <w:r w:rsidRPr="00A14840">
        <w:rPr>
          <w:rFonts w:ascii="Arial" w:eastAsia="Arial" w:hAnsi="Arial" w:cs="Arial"/>
          <w:sz w:val="22"/>
          <w:szCs w:val="22"/>
        </w:rPr>
        <w:t xml:space="preserve">Česká spořitelna a.s. </w:t>
      </w:r>
    </w:p>
    <w:p w14:paraId="5FEA2B5B" w14:textId="506CD3F0" w:rsidR="549B8EAA" w:rsidRPr="00A14840" w:rsidRDefault="549B8EAA" w:rsidP="3F6BED24">
      <w:pPr>
        <w:pStyle w:val="-Strana-"/>
        <w:rPr>
          <w:rFonts w:ascii="Arial" w:eastAsia="Arial" w:hAnsi="Arial" w:cs="Arial"/>
          <w:sz w:val="22"/>
          <w:szCs w:val="22"/>
        </w:rPr>
      </w:pPr>
      <w:r w:rsidRPr="00A14840">
        <w:rPr>
          <w:rFonts w:ascii="Arial" w:eastAsia="Arial" w:hAnsi="Arial" w:cs="Arial"/>
          <w:sz w:val="22"/>
          <w:szCs w:val="22"/>
        </w:rPr>
        <w:t>Číslo účtu:</w:t>
      </w:r>
      <w:r w:rsidRPr="00A14840">
        <w:rPr>
          <w:rFonts w:ascii="Arial" w:hAnsi="Arial" w:cs="Arial"/>
          <w:sz w:val="22"/>
          <w:szCs w:val="22"/>
        </w:rPr>
        <w:tab/>
      </w:r>
      <w:r w:rsidRPr="00A14840">
        <w:rPr>
          <w:rFonts w:ascii="Arial" w:hAnsi="Arial" w:cs="Arial"/>
          <w:sz w:val="22"/>
          <w:szCs w:val="22"/>
        </w:rPr>
        <w:tab/>
      </w:r>
      <w:r w:rsidRPr="00A14840">
        <w:rPr>
          <w:rFonts w:ascii="Arial" w:eastAsia="Arial" w:hAnsi="Arial" w:cs="Arial"/>
          <w:sz w:val="22"/>
          <w:szCs w:val="22"/>
        </w:rPr>
        <w:t>27-1206774399/0800</w:t>
      </w:r>
    </w:p>
    <w:p w14:paraId="61EE3ED9" w14:textId="77777777" w:rsidR="00B56E7A" w:rsidRPr="00A14840" w:rsidRDefault="00B56E7A" w:rsidP="00B56E7A">
      <w:pPr>
        <w:autoSpaceDE w:val="0"/>
        <w:rPr>
          <w:rFonts w:ascii="Arial" w:eastAsia="Arial" w:hAnsi="Arial" w:cs="Arial"/>
          <w:sz w:val="22"/>
          <w:szCs w:val="22"/>
        </w:rPr>
      </w:pPr>
      <w:r w:rsidRPr="702147DC">
        <w:rPr>
          <w:rFonts w:ascii="Arial" w:eastAsia="Arial" w:hAnsi="Arial" w:cs="Arial"/>
          <w:sz w:val="22"/>
          <w:szCs w:val="22"/>
        </w:rPr>
        <w:t xml:space="preserve">Email: </w:t>
      </w:r>
      <w:r>
        <w:tab/>
      </w:r>
      <w:r>
        <w:tab/>
      </w:r>
      <w:r>
        <w:tab/>
      </w:r>
      <w:hyperlink r:id="rId11">
        <w:r w:rsidRPr="702147DC">
          <w:rPr>
            <w:rStyle w:val="Hypertextovodkaz"/>
            <w:rFonts w:ascii="Arial" w:eastAsia="Arial" w:hAnsi="Arial" w:cs="Arial"/>
            <w:sz w:val="22"/>
            <w:szCs w:val="22"/>
          </w:rPr>
          <w:t>podatelna@suspk.cz</w:t>
        </w:r>
      </w:hyperlink>
    </w:p>
    <w:p w14:paraId="4CC51E77" w14:textId="363ED53C" w:rsidR="706FCBB1" w:rsidRDefault="706FCBB1" w:rsidP="702147DC">
      <w:pPr>
        <w:rPr>
          <w:rFonts w:ascii="Arial" w:eastAsia="Arial" w:hAnsi="Arial" w:cs="Arial"/>
          <w:sz w:val="22"/>
          <w:szCs w:val="22"/>
        </w:rPr>
      </w:pPr>
      <w:r w:rsidRPr="702147DC">
        <w:rPr>
          <w:rFonts w:ascii="Arial" w:eastAsia="Arial" w:hAnsi="Arial" w:cs="Arial"/>
          <w:sz w:val="22"/>
          <w:szCs w:val="22"/>
        </w:rPr>
        <w:t>I</w:t>
      </w:r>
      <w:r w:rsidR="00BB254A">
        <w:rPr>
          <w:rFonts w:ascii="Arial" w:eastAsia="Arial" w:hAnsi="Arial" w:cs="Arial"/>
          <w:sz w:val="22"/>
          <w:szCs w:val="22"/>
        </w:rPr>
        <w:t xml:space="preserve">D </w:t>
      </w:r>
      <w:r w:rsidRPr="702147DC">
        <w:rPr>
          <w:rFonts w:ascii="Arial" w:eastAsia="Arial" w:hAnsi="Arial" w:cs="Arial"/>
          <w:sz w:val="22"/>
          <w:szCs w:val="22"/>
        </w:rPr>
        <w:t>DS:</w:t>
      </w:r>
      <w:r>
        <w:tab/>
      </w:r>
      <w:r>
        <w:tab/>
      </w:r>
      <w:r>
        <w:tab/>
      </w:r>
      <w:r w:rsidR="00BB254A" w:rsidRPr="006B2728">
        <w:rPr>
          <w:rFonts w:ascii="Arial" w:eastAsia="Arial" w:hAnsi="Arial" w:cs="Arial"/>
        </w:rPr>
        <w:t>ffhk8fq</w:t>
      </w:r>
    </w:p>
    <w:p w14:paraId="4469BE1E" w14:textId="61C1864A" w:rsidR="00B56E7A" w:rsidRPr="00A14840" w:rsidRDefault="00B56E7A" w:rsidP="702147DC">
      <w:pPr>
        <w:rPr>
          <w:rFonts w:ascii="Arial" w:eastAsia="Arial" w:hAnsi="Arial" w:cs="Arial"/>
          <w:sz w:val="22"/>
          <w:szCs w:val="22"/>
        </w:rPr>
      </w:pPr>
      <w:r w:rsidRPr="702147DC">
        <w:rPr>
          <w:rFonts w:ascii="Arial" w:eastAsia="Arial" w:hAnsi="Arial" w:cs="Arial"/>
          <w:sz w:val="22"/>
          <w:szCs w:val="22"/>
        </w:rPr>
        <w:t>Zastoupená:</w:t>
      </w:r>
      <w:r w:rsidR="42F62FB9" w:rsidRPr="702147DC">
        <w:rPr>
          <w:rFonts w:ascii="Arial" w:eastAsia="Arial" w:hAnsi="Arial" w:cs="Arial"/>
          <w:sz w:val="22"/>
          <w:szCs w:val="22"/>
        </w:rPr>
        <w:t xml:space="preserve">  </w:t>
      </w:r>
      <w:r>
        <w:tab/>
      </w:r>
      <w:r>
        <w:tab/>
      </w:r>
      <w:r w:rsidR="42F62FB9" w:rsidRPr="702147DC">
        <w:rPr>
          <w:rFonts w:ascii="Arial" w:eastAsia="Arial" w:hAnsi="Arial" w:cs="Arial"/>
          <w:sz w:val="22"/>
          <w:szCs w:val="22"/>
        </w:rPr>
        <w:t xml:space="preserve"> </w:t>
      </w:r>
      <w:r w:rsidRPr="702147DC">
        <w:rPr>
          <w:rFonts w:ascii="Arial" w:eastAsia="Arial" w:hAnsi="Arial" w:cs="Arial"/>
          <w:b/>
          <w:bCs/>
          <w:sz w:val="22"/>
          <w:szCs w:val="22"/>
        </w:rPr>
        <w:t>Ing. Zdeňkem Vašákem</w:t>
      </w:r>
      <w:r w:rsidRPr="702147DC">
        <w:rPr>
          <w:rFonts w:ascii="Arial" w:eastAsia="Arial" w:hAnsi="Arial" w:cs="Arial"/>
          <w:sz w:val="22"/>
          <w:szCs w:val="22"/>
        </w:rPr>
        <w:t xml:space="preserve"> – ředitelem</w:t>
      </w:r>
      <w:r>
        <w:tab/>
      </w:r>
    </w:p>
    <w:p w14:paraId="69410660" w14:textId="7655C2BD" w:rsidR="702147DC" w:rsidRDefault="702147DC" w:rsidP="702147DC">
      <w:pPr>
        <w:rPr>
          <w:rFonts w:ascii="Arial" w:eastAsia="Arial" w:hAnsi="Arial" w:cs="Arial"/>
          <w:sz w:val="22"/>
          <w:szCs w:val="22"/>
        </w:rPr>
      </w:pPr>
    </w:p>
    <w:p w14:paraId="36ACA1F9" w14:textId="56633C45" w:rsidR="32E9316E" w:rsidRDefault="32E9316E" w:rsidP="702147DC">
      <w:pPr>
        <w:jc w:val="both"/>
      </w:pPr>
      <w:r w:rsidRPr="702147DC">
        <w:rPr>
          <w:rFonts w:ascii="Arial" w:eastAsia="Arial" w:hAnsi="Arial" w:cs="Arial"/>
          <w:sz w:val="22"/>
          <w:szCs w:val="22"/>
        </w:rPr>
        <w:t>Osoby oprávněné jednat ve věcech smluvních:</w:t>
      </w:r>
    </w:p>
    <w:p w14:paraId="5985425F" w14:textId="7C0BAAB5" w:rsidR="32E9316E" w:rsidRDefault="32E9316E" w:rsidP="702147DC">
      <w:pPr>
        <w:ind w:left="2160"/>
        <w:rPr>
          <w:rFonts w:ascii="Arial" w:eastAsia="Arial" w:hAnsi="Arial" w:cs="Arial"/>
          <w:sz w:val="22"/>
          <w:szCs w:val="22"/>
        </w:rPr>
      </w:pPr>
      <w:r w:rsidRPr="702147DC">
        <w:rPr>
          <w:rFonts w:ascii="Arial" w:eastAsia="Arial" w:hAnsi="Arial" w:cs="Arial"/>
          <w:b/>
          <w:bCs/>
          <w:sz w:val="22"/>
          <w:szCs w:val="22"/>
        </w:rPr>
        <w:t>Ing. Zdeněk Vašák</w:t>
      </w:r>
      <w:r w:rsidRPr="702147DC">
        <w:rPr>
          <w:rFonts w:ascii="Arial" w:eastAsia="Arial" w:hAnsi="Arial" w:cs="Arial"/>
          <w:sz w:val="22"/>
          <w:szCs w:val="22"/>
        </w:rPr>
        <w:t xml:space="preserve"> – ředitel</w:t>
      </w:r>
      <w:r>
        <w:tab/>
      </w:r>
    </w:p>
    <w:p w14:paraId="4F37FD7B" w14:textId="238F82B3" w:rsidR="05C1C4AE" w:rsidRDefault="05C1C4AE" w:rsidP="702147DC">
      <w:pPr>
        <w:ind w:left="2160"/>
        <w:jc w:val="both"/>
      </w:pPr>
      <w:r w:rsidRPr="702147DC">
        <w:rPr>
          <w:rFonts w:ascii="Arial" w:eastAsia="Arial" w:hAnsi="Arial" w:cs="Arial"/>
          <w:b/>
          <w:bCs/>
          <w:sz w:val="22"/>
          <w:szCs w:val="22"/>
        </w:rPr>
        <w:t>Ing. Jiří Synek</w:t>
      </w:r>
      <w:r w:rsidRPr="702147DC">
        <w:rPr>
          <w:rFonts w:ascii="Arial" w:eastAsia="Arial" w:hAnsi="Arial" w:cs="Arial"/>
          <w:sz w:val="22"/>
          <w:szCs w:val="22"/>
        </w:rPr>
        <w:t xml:space="preserve"> – 1. zástupce statutárního orgánu na základě pověření </w:t>
      </w:r>
    </w:p>
    <w:p w14:paraId="1DADC16D" w14:textId="1A0917D9" w:rsidR="05C1C4AE" w:rsidRDefault="05C1C4AE" w:rsidP="702147DC">
      <w:pPr>
        <w:ind w:left="2160"/>
        <w:jc w:val="both"/>
      </w:pPr>
      <w:r w:rsidRPr="702147DC">
        <w:rPr>
          <w:rFonts w:ascii="Arial" w:eastAsia="Arial" w:hAnsi="Arial" w:cs="Arial"/>
          <w:b/>
          <w:bCs/>
          <w:sz w:val="22"/>
          <w:szCs w:val="22"/>
        </w:rPr>
        <w:t xml:space="preserve">Ing. Lenka Vašátková </w:t>
      </w:r>
      <w:r w:rsidRPr="702147DC">
        <w:rPr>
          <w:rFonts w:ascii="Arial" w:eastAsia="Arial" w:hAnsi="Arial" w:cs="Arial"/>
          <w:sz w:val="22"/>
          <w:szCs w:val="22"/>
        </w:rPr>
        <w:t>– 2. zástupce statutárního orgánu na základě pověření</w:t>
      </w:r>
    </w:p>
    <w:p w14:paraId="28031950" w14:textId="7E946DDF" w:rsidR="702147DC" w:rsidRDefault="702147DC" w:rsidP="702147DC">
      <w:pPr>
        <w:ind w:left="2160"/>
        <w:rPr>
          <w:rFonts w:ascii="Arial" w:eastAsia="Arial" w:hAnsi="Arial" w:cs="Arial"/>
          <w:sz w:val="22"/>
          <w:szCs w:val="22"/>
        </w:rPr>
      </w:pPr>
    </w:p>
    <w:p w14:paraId="27AF5500" w14:textId="77777777" w:rsidR="00B56E7A" w:rsidRPr="00A14840" w:rsidRDefault="00B56E7A" w:rsidP="702147DC">
      <w:pPr>
        <w:tabs>
          <w:tab w:val="left" w:pos="1418"/>
          <w:tab w:val="left" w:pos="2127"/>
        </w:tabs>
        <w:rPr>
          <w:rFonts w:ascii="Arial" w:hAnsi="Arial" w:cs="Arial"/>
          <w:sz w:val="22"/>
          <w:szCs w:val="22"/>
        </w:rPr>
      </w:pPr>
      <w:r w:rsidRPr="702147DC">
        <w:rPr>
          <w:rFonts w:ascii="Arial" w:hAnsi="Arial" w:cs="Arial"/>
          <w:sz w:val="22"/>
          <w:szCs w:val="22"/>
        </w:rPr>
        <w:t>Osoby oprávněné jednat ve věcech technických:</w:t>
      </w:r>
    </w:p>
    <w:p w14:paraId="22559584" w14:textId="196A02FD" w:rsidR="00BC651C" w:rsidRPr="00A14840" w:rsidRDefault="00B56E7A" w:rsidP="702147DC">
      <w:pPr>
        <w:autoSpaceDE w:val="0"/>
        <w:rPr>
          <w:rFonts w:ascii="Arial" w:eastAsia="Arial" w:hAnsi="Arial" w:cs="Arial"/>
          <w:sz w:val="22"/>
          <w:szCs w:val="22"/>
        </w:rPr>
      </w:pPr>
      <w:r w:rsidRPr="00A14840">
        <w:rPr>
          <w:rFonts w:ascii="Arial" w:eastAsia="Arial" w:hAnsi="Arial" w:cs="Arial"/>
          <w:bCs/>
          <w:sz w:val="22"/>
          <w:szCs w:val="22"/>
        </w:rPr>
        <w:tab/>
      </w:r>
      <w:r w:rsidRPr="00A14840">
        <w:rPr>
          <w:rFonts w:ascii="Arial" w:eastAsia="Arial" w:hAnsi="Arial" w:cs="Arial"/>
          <w:bCs/>
          <w:sz w:val="22"/>
          <w:szCs w:val="22"/>
        </w:rPr>
        <w:tab/>
      </w:r>
      <w:r w:rsidRPr="00A14840">
        <w:rPr>
          <w:rFonts w:ascii="Arial" w:eastAsia="Arial" w:hAnsi="Arial" w:cs="Arial"/>
          <w:bCs/>
          <w:sz w:val="22"/>
          <w:szCs w:val="22"/>
        </w:rPr>
        <w:tab/>
      </w:r>
      <w:r w:rsidRPr="702147DC">
        <w:rPr>
          <w:rFonts w:ascii="Arial" w:eastAsia="Arial" w:hAnsi="Arial" w:cs="Arial"/>
          <w:b/>
          <w:bCs/>
          <w:sz w:val="22"/>
          <w:szCs w:val="22"/>
        </w:rPr>
        <w:t xml:space="preserve">Ing. Roman Vodička, </w:t>
      </w:r>
      <w:r w:rsidRPr="702147DC">
        <w:rPr>
          <w:rFonts w:ascii="Arial" w:eastAsia="Arial" w:hAnsi="Arial" w:cs="Arial"/>
          <w:sz w:val="22"/>
          <w:szCs w:val="22"/>
        </w:rPr>
        <w:t xml:space="preserve">provozní náměstek, </w:t>
      </w:r>
    </w:p>
    <w:p w14:paraId="0BCB9B3A" w14:textId="3321AC29" w:rsidR="00B56E7A" w:rsidRPr="00A14840" w:rsidRDefault="00BC651C" w:rsidP="00BC651C">
      <w:pPr>
        <w:autoSpaceDE w:val="0"/>
        <w:rPr>
          <w:rFonts w:ascii="Arial" w:eastAsia="Arial" w:hAnsi="Arial" w:cs="Arial"/>
          <w:bCs/>
          <w:sz w:val="22"/>
          <w:szCs w:val="22"/>
        </w:rPr>
      </w:pPr>
      <w:r w:rsidRPr="00A14840">
        <w:rPr>
          <w:rFonts w:ascii="Arial" w:eastAsia="Arial" w:hAnsi="Arial" w:cs="Arial"/>
          <w:bCs/>
          <w:sz w:val="22"/>
          <w:szCs w:val="22"/>
        </w:rPr>
        <w:tab/>
      </w:r>
      <w:r w:rsidRPr="00A14840">
        <w:rPr>
          <w:rFonts w:ascii="Arial" w:eastAsia="Arial" w:hAnsi="Arial" w:cs="Arial"/>
          <w:bCs/>
          <w:sz w:val="22"/>
          <w:szCs w:val="22"/>
        </w:rPr>
        <w:tab/>
      </w:r>
      <w:r w:rsidRPr="00A14840">
        <w:rPr>
          <w:rFonts w:ascii="Arial" w:eastAsia="Arial" w:hAnsi="Arial" w:cs="Arial"/>
          <w:bCs/>
          <w:sz w:val="22"/>
          <w:szCs w:val="22"/>
        </w:rPr>
        <w:tab/>
      </w:r>
      <w:bookmarkStart w:id="1" w:name="_Hlk158880779"/>
      <w:r w:rsidR="00B56E7A" w:rsidRPr="00A14840">
        <w:rPr>
          <w:rFonts w:ascii="Arial" w:eastAsia="Arial" w:hAnsi="Arial" w:cs="Arial"/>
          <w:bCs/>
          <w:sz w:val="22"/>
          <w:szCs w:val="22"/>
        </w:rPr>
        <w:t xml:space="preserve">mob.tel. 602 653 339  </w:t>
      </w:r>
      <w:hyperlink r:id="rId12" w:history="1">
        <w:r w:rsidRPr="00A14840">
          <w:rPr>
            <w:rStyle w:val="Hypertextovodkaz"/>
            <w:rFonts w:ascii="Arial" w:eastAsia="Arial" w:hAnsi="Arial" w:cs="Arial"/>
            <w:bCs/>
            <w:sz w:val="22"/>
            <w:szCs w:val="22"/>
          </w:rPr>
          <w:t>roman.vodicka@suspk.cz</w:t>
        </w:r>
      </w:hyperlink>
      <w:bookmarkEnd w:id="1"/>
    </w:p>
    <w:p w14:paraId="3012599C" w14:textId="2717608C" w:rsidR="00E836DF" w:rsidRPr="00A14840" w:rsidRDefault="00E836DF" w:rsidP="00E836DF">
      <w:pPr>
        <w:numPr>
          <w:ilvl w:val="12"/>
          <w:numId w:val="0"/>
        </w:numPr>
        <w:tabs>
          <w:tab w:val="left" w:pos="1418"/>
          <w:tab w:val="left" w:pos="2127"/>
        </w:tabs>
        <w:rPr>
          <w:rFonts w:ascii="Arial" w:hAnsi="Arial" w:cs="Arial"/>
          <w:sz w:val="22"/>
          <w:szCs w:val="22"/>
        </w:rPr>
      </w:pPr>
      <w:bookmarkStart w:id="2" w:name="_Hlk158887818"/>
      <w:bookmarkStart w:id="3" w:name="_Hlk160168723"/>
      <w:r w:rsidRPr="00A14840">
        <w:rPr>
          <w:rFonts w:ascii="Arial" w:hAnsi="Arial" w:cs="Arial"/>
          <w:sz w:val="22"/>
          <w:szCs w:val="22"/>
        </w:rPr>
        <w:t>Zástupci oprávnění jednat ve věcech dílčích objednávek</w:t>
      </w:r>
      <w:bookmarkEnd w:id="2"/>
      <w:r w:rsidR="005B73EA" w:rsidRPr="00A14840">
        <w:rPr>
          <w:rFonts w:ascii="Arial" w:hAnsi="Arial" w:cs="Arial"/>
          <w:sz w:val="22"/>
          <w:szCs w:val="22"/>
        </w:rPr>
        <w:t xml:space="preserve"> za oblast VÝCHOD</w:t>
      </w:r>
      <w:r w:rsidRPr="00A14840">
        <w:rPr>
          <w:rFonts w:ascii="Arial" w:hAnsi="Arial" w:cs="Arial"/>
          <w:sz w:val="22"/>
          <w:szCs w:val="22"/>
        </w:rPr>
        <w:t xml:space="preserve">:   </w:t>
      </w:r>
    </w:p>
    <w:bookmarkEnd w:id="3"/>
    <w:p w14:paraId="680740F4" w14:textId="77CA6B91" w:rsidR="000A1F27" w:rsidRPr="00A14840" w:rsidRDefault="000A1F27" w:rsidP="00B56E7A">
      <w:pPr>
        <w:rPr>
          <w:rFonts w:ascii="Arial" w:eastAsia="Arial" w:hAnsi="Arial" w:cs="Arial"/>
          <w:sz w:val="22"/>
          <w:szCs w:val="22"/>
        </w:rPr>
      </w:pPr>
      <w:r w:rsidRPr="00A14840">
        <w:rPr>
          <w:rFonts w:ascii="Arial" w:eastAsia="Arial" w:hAnsi="Arial" w:cs="Arial"/>
          <w:sz w:val="22"/>
          <w:szCs w:val="22"/>
        </w:rPr>
        <w:t xml:space="preserve">                                    </w:t>
      </w:r>
      <w:r w:rsidR="006C2208" w:rsidRPr="00A14840">
        <w:rPr>
          <w:rFonts w:ascii="Arial" w:eastAsia="Arial" w:hAnsi="Arial" w:cs="Arial"/>
          <w:b/>
          <w:bCs/>
          <w:sz w:val="22"/>
          <w:szCs w:val="22"/>
        </w:rPr>
        <w:t>Libor Štol</w:t>
      </w:r>
      <w:r w:rsidR="006C2208" w:rsidRPr="00A14840">
        <w:rPr>
          <w:rFonts w:ascii="Arial" w:eastAsia="Arial" w:hAnsi="Arial" w:cs="Arial"/>
          <w:sz w:val="22"/>
          <w:szCs w:val="22"/>
        </w:rPr>
        <w:t>, vedoucí cestmistrovství Moravská Třebová</w:t>
      </w:r>
    </w:p>
    <w:p w14:paraId="1A06CCF8" w14:textId="17015BE1" w:rsidR="006C2208" w:rsidRPr="00A14840" w:rsidRDefault="006C2208" w:rsidP="00B56E7A">
      <w:pPr>
        <w:rPr>
          <w:rFonts w:ascii="Arial" w:eastAsia="Arial" w:hAnsi="Arial" w:cs="Arial"/>
          <w:sz w:val="22"/>
          <w:szCs w:val="22"/>
        </w:rPr>
      </w:pPr>
      <w:r w:rsidRPr="00A14840">
        <w:rPr>
          <w:rFonts w:ascii="Arial" w:eastAsia="Arial" w:hAnsi="Arial" w:cs="Arial"/>
          <w:sz w:val="22"/>
          <w:szCs w:val="22"/>
        </w:rPr>
        <w:t xml:space="preserve">                                    mob.tel. 721 949 480 </w:t>
      </w:r>
      <w:hyperlink r:id="rId13" w:history="1">
        <w:r w:rsidR="009E2912" w:rsidRPr="00A14840">
          <w:rPr>
            <w:rStyle w:val="Hypertextovodkaz"/>
            <w:rFonts w:ascii="Arial" w:eastAsia="Arial" w:hAnsi="Arial" w:cs="Arial"/>
            <w:bCs/>
            <w:sz w:val="22"/>
            <w:szCs w:val="22"/>
          </w:rPr>
          <w:t>libor.stol@suspk.cz</w:t>
        </w:r>
      </w:hyperlink>
    </w:p>
    <w:p w14:paraId="6033F97E" w14:textId="23161C15" w:rsidR="000A1F27" w:rsidRPr="00A14840" w:rsidRDefault="000A1F27" w:rsidP="00B56E7A">
      <w:pPr>
        <w:rPr>
          <w:rFonts w:ascii="Arial" w:eastAsia="Arial" w:hAnsi="Arial" w:cs="Arial"/>
          <w:sz w:val="22"/>
          <w:szCs w:val="22"/>
        </w:rPr>
      </w:pPr>
      <w:r w:rsidRPr="00A14840">
        <w:rPr>
          <w:rFonts w:ascii="Arial" w:eastAsia="Arial" w:hAnsi="Arial" w:cs="Arial"/>
          <w:sz w:val="22"/>
          <w:szCs w:val="22"/>
        </w:rPr>
        <w:lastRenderedPageBreak/>
        <w:t xml:space="preserve">                                    </w:t>
      </w:r>
      <w:r w:rsidR="006C2208" w:rsidRPr="00A14840">
        <w:rPr>
          <w:rFonts w:ascii="Arial" w:eastAsia="Arial" w:hAnsi="Arial" w:cs="Arial"/>
          <w:b/>
          <w:bCs/>
          <w:sz w:val="22"/>
          <w:szCs w:val="22"/>
        </w:rPr>
        <w:t>Martin Voráč</w:t>
      </w:r>
      <w:r w:rsidR="006C2208" w:rsidRPr="00A14840">
        <w:rPr>
          <w:rFonts w:ascii="Arial" w:eastAsia="Arial" w:hAnsi="Arial" w:cs="Arial"/>
          <w:sz w:val="22"/>
          <w:szCs w:val="22"/>
        </w:rPr>
        <w:t>, cestmistr Moravská Třebová</w:t>
      </w:r>
    </w:p>
    <w:p w14:paraId="77240468" w14:textId="3F2DA4A1" w:rsidR="009E2912" w:rsidRPr="00A14840" w:rsidRDefault="009E2912" w:rsidP="00B56E7A">
      <w:pPr>
        <w:rPr>
          <w:rStyle w:val="Hypertextovodkaz"/>
          <w:rFonts w:ascii="Arial" w:eastAsia="Arial" w:hAnsi="Arial" w:cs="Arial"/>
          <w:bCs/>
          <w:sz w:val="22"/>
          <w:szCs w:val="22"/>
        </w:rPr>
      </w:pPr>
      <w:r w:rsidRPr="00A14840">
        <w:rPr>
          <w:rFonts w:ascii="Arial" w:eastAsia="Arial" w:hAnsi="Arial" w:cs="Arial"/>
          <w:sz w:val="22"/>
          <w:szCs w:val="22"/>
        </w:rPr>
        <w:t xml:space="preserve">                                    mob.tel. 702 287 048 </w:t>
      </w:r>
      <w:hyperlink r:id="rId14" w:history="1">
        <w:r w:rsidRPr="00A14840">
          <w:rPr>
            <w:rStyle w:val="Hypertextovodkaz"/>
            <w:rFonts w:ascii="Arial" w:eastAsia="Arial" w:hAnsi="Arial" w:cs="Arial"/>
            <w:bCs/>
            <w:sz w:val="22"/>
            <w:szCs w:val="22"/>
          </w:rPr>
          <w:t>martin.vorac@suspk.cz</w:t>
        </w:r>
      </w:hyperlink>
    </w:p>
    <w:p w14:paraId="5E9C117D" w14:textId="3608A549" w:rsidR="005B73EA" w:rsidRPr="00A14840" w:rsidRDefault="005B73EA" w:rsidP="005B73EA">
      <w:pPr>
        <w:numPr>
          <w:ilvl w:val="12"/>
          <w:numId w:val="0"/>
        </w:numPr>
        <w:tabs>
          <w:tab w:val="left" w:pos="1418"/>
          <w:tab w:val="left" w:pos="2127"/>
        </w:tabs>
        <w:rPr>
          <w:rFonts w:ascii="Arial" w:hAnsi="Arial" w:cs="Arial"/>
          <w:sz w:val="22"/>
          <w:szCs w:val="22"/>
        </w:rPr>
      </w:pPr>
      <w:r w:rsidRPr="00A14840">
        <w:rPr>
          <w:rFonts w:ascii="Arial" w:hAnsi="Arial" w:cs="Arial"/>
          <w:sz w:val="22"/>
          <w:szCs w:val="22"/>
        </w:rPr>
        <w:t xml:space="preserve">Zástupci oprávnění jednat ve věcech dílčích objednávek za oblast ZÁPAD:   </w:t>
      </w:r>
    </w:p>
    <w:p w14:paraId="2BA9593C" w14:textId="668B92DC" w:rsidR="006C2208" w:rsidRPr="00A14840" w:rsidRDefault="006C2208" w:rsidP="00B56E7A">
      <w:pPr>
        <w:rPr>
          <w:rFonts w:ascii="Arial" w:eastAsia="Arial" w:hAnsi="Arial" w:cs="Arial"/>
          <w:sz w:val="22"/>
          <w:szCs w:val="22"/>
        </w:rPr>
      </w:pPr>
      <w:r w:rsidRPr="00A14840">
        <w:rPr>
          <w:rFonts w:ascii="Arial" w:eastAsia="Arial" w:hAnsi="Arial" w:cs="Arial"/>
          <w:sz w:val="22"/>
          <w:szCs w:val="22"/>
        </w:rPr>
        <w:t xml:space="preserve">                                    </w:t>
      </w:r>
      <w:r w:rsidRPr="00A14840">
        <w:rPr>
          <w:rFonts w:ascii="Arial" w:eastAsia="Arial" w:hAnsi="Arial" w:cs="Arial"/>
          <w:b/>
          <w:bCs/>
          <w:sz w:val="22"/>
          <w:szCs w:val="22"/>
        </w:rPr>
        <w:t>Ing. Jiří Dudík</w:t>
      </w:r>
      <w:r w:rsidR="009E2912" w:rsidRPr="00A14840">
        <w:rPr>
          <w:rFonts w:ascii="Arial" w:eastAsia="Arial" w:hAnsi="Arial" w:cs="Arial"/>
          <w:sz w:val="22"/>
          <w:szCs w:val="22"/>
        </w:rPr>
        <w:t>, vedoucí cestmistrovství Pardubice</w:t>
      </w:r>
    </w:p>
    <w:p w14:paraId="3FFD9D35" w14:textId="2EBEA890" w:rsidR="009E2912" w:rsidRPr="00A14840" w:rsidRDefault="009E2912" w:rsidP="00B56E7A">
      <w:pPr>
        <w:rPr>
          <w:rFonts w:ascii="Arial" w:eastAsia="Arial" w:hAnsi="Arial" w:cs="Arial"/>
          <w:bCs/>
          <w:sz w:val="22"/>
          <w:szCs w:val="22"/>
        </w:rPr>
      </w:pPr>
      <w:r w:rsidRPr="00A14840">
        <w:rPr>
          <w:rFonts w:ascii="Arial" w:eastAsia="Arial" w:hAnsi="Arial" w:cs="Arial"/>
          <w:b/>
          <w:bCs/>
          <w:sz w:val="22"/>
          <w:szCs w:val="22"/>
        </w:rPr>
        <w:t xml:space="preserve">                                    </w:t>
      </w:r>
      <w:r w:rsidRPr="00A14840">
        <w:rPr>
          <w:rFonts w:ascii="Arial" w:eastAsia="Arial" w:hAnsi="Arial" w:cs="Arial"/>
          <w:bCs/>
          <w:sz w:val="22"/>
          <w:szCs w:val="22"/>
        </w:rPr>
        <w:t xml:space="preserve">mob.tel. 702 245 204 </w:t>
      </w:r>
      <w:hyperlink r:id="rId15" w:history="1">
        <w:r w:rsidRPr="00A14840">
          <w:rPr>
            <w:rStyle w:val="Hypertextovodkaz"/>
            <w:rFonts w:ascii="Arial" w:eastAsia="Arial" w:hAnsi="Arial" w:cs="Arial"/>
            <w:bCs/>
            <w:sz w:val="22"/>
            <w:szCs w:val="22"/>
          </w:rPr>
          <w:t>jiri.dudik@suspk.cz</w:t>
        </w:r>
      </w:hyperlink>
    </w:p>
    <w:p w14:paraId="4FA6A13A" w14:textId="5F92A066" w:rsidR="00350162" w:rsidRPr="00A14840" w:rsidRDefault="009E2912" w:rsidP="00B56E7A">
      <w:pPr>
        <w:rPr>
          <w:rFonts w:ascii="Arial" w:eastAsia="Arial" w:hAnsi="Arial" w:cs="Arial"/>
          <w:bCs/>
          <w:sz w:val="22"/>
          <w:szCs w:val="22"/>
        </w:rPr>
      </w:pPr>
      <w:r w:rsidRPr="00A14840">
        <w:rPr>
          <w:rFonts w:ascii="Arial" w:eastAsia="Arial" w:hAnsi="Arial" w:cs="Arial"/>
          <w:bCs/>
          <w:sz w:val="22"/>
          <w:szCs w:val="22"/>
        </w:rPr>
        <w:t xml:space="preserve">                                    </w:t>
      </w:r>
      <w:r w:rsidR="00350162" w:rsidRPr="00A14840">
        <w:rPr>
          <w:rFonts w:ascii="Arial" w:eastAsia="Arial" w:hAnsi="Arial" w:cs="Arial"/>
          <w:b/>
          <w:sz w:val="22"/>
          <w:szCs w:val="22"/>
        </w:rPr>
        <w:t xml:space="preserve">Stanislav Hrubý, </w:t>
      </w:r>
      <w:r w:rsidR="00350162" w:rsidRPr="00A14840">
        <w:rPr>
          <w:rFonts w:ascii="Arial" w:eastAsia="Arial" w:hAnsi="Arial" w:cs="Arial"/>
          <w:bCs/>
          <w:sz w:val="22"/>
          <w:szCs w:val="22"/>
        </w:rPr>
        <w:t>cestmistr Pardubice</w:t>
      </w:r>
    </w:p>
    <w:p w14:paraId="501ADB35" w14:textId="1E329B1E" w:rsidR="009E2912" w:rsidRPr="00A14840" w:rsidRDefault="00350162" w:rsidP="00B56E7A">
      <w:pPr>
        <w:rPr>
          <w:rFonts w:ascii="Arial" w:eastAsia="Arial" w:hAnsi="Arial" w:cs="Arial"/>
          <w:bCs/>
          <w:sz w:val="22"/>
          <w:szCs w:val="22"/>
        </w:rPr>
      </w:pPr>
      <w:r w:rsidRPr="00A14840">
        <w:rPr>
          <w:rFonts w:ascii="Arial" w:eastAsia="Arial" w:hAnsi="Arial" w:cs="Arial"/>
          <w:bCs/>
          <w:sz w:val="22"/>
          <w:szCs w:val="22"/>
        </w:rPr>
        <w:t xml:space="preserve">                                    mob.tel. 702 197</w:t>
      </w:r>
      <w:r w:rsidR="00A073B0" w:rsidRPr="00A14840">
        <w:rPr>
          <w:rFonts w:ascii="Arial" w:eastAsia="Arial" w:hAnsi="Arial" w:cs="Arial"/>
          <w:bCs/>
          <w:sz w:val="22"/>
          <w:szCs w:val="22"/>
        </w:rPr>
        <w:t> </w:t>
      </w:r>
      <w:r w:rsidRPr="00A14840">
        <w:rPr>
          <w:rFonts w:ascii="Arial" w:eastAsia="Arial" w:hAnsi="Arial" w:cs="Arial"/>
          <w:bCs/>
          <w:sz w:val="22"/>
          <w:szCs w:val="22"/>
        </w:rPr>
        <w:t>738</w:t>
      </w:r>
      <w:r w:rsidR="00A073B0" w:rsidRPr="00A14840">
        <w:rPr>
          <w:rFonts w:ascii="Arial" w:eastAsia="Arial" w:hAnsi="Arial" w:cs="Arial"/>
          <w:bCs/>
          <w:sz w:val="22"/>
          <w:szCs w:val="22"/>
        </w:rPr>
        <w:t xml:space="preserve"> </w:t>
      </w:r>
      <w:hyperlink r:id="rId16" w:history="1">
        <w:r w:rsidR="00A073B0" w:rsidRPr="00A14840">
          <w:rPr>
            <w:rStyle w:val="Hypertextovodkaz"/>
            <w:rFonts w:ascii="Arial" w:eastAsia="Arial" w:hAnsi="Arial" w:cs="Arial"/>
            <w:bCs/>
            <w:sz w:val="22"/>
            <w:szCs w:val="22"/>
          </w:rPr>
          <w:t>stanislav.hruby@suspk.cz</w:t>
        </w:r>
      </w:hyperlink>
      <w:r w:rsidR="00A073B0" w:rsidRPr="00A14840">
        <w:rPr>
          <w:rFonts w:ascii="Arial" w:eastAsia="Arial" w:hAnsi="Arial" w:cs="Arial"/>
          <w:bCs/>
          <w:sz w:val="22"/>
          <w:szCs w:val="22"/>
        </w:rPr>
        <w:t xml:space="preserve"> </w:t>
      </w:r>
    </w:p>
    <w:p w14:paraId="4ECD3692" w14:textId="0AD00AB5" w:rsidR="00B56E7A" w:rsidRPr="00A14840" w:rsidRDefault="00B56E7A" w:rsidP="3F6BED24">
      <w:pPr>
        <w:pStyle w:val="Zkladntext"/>
        <w:spacing w:line="216" w:lineRule="auto"/>
        <w:rPr>
          <w:rFonts w:ascii="Arial" w:eastAsia="Arial" w:hAnsi="Arial" w:cs="Arial"/>
          <w:sz w:val="22"/>
          <w:szCs w:val="22"/>
        </w:rPr>
      </w:pPr>
    </w:p>
    <w:p w14:paraId="31B37175" w14:textId="02E15B99" w:rsidR="00B56E7A" w:rsidRPr="00A14840" w:rsidRDefault="00B56E7A" w:rsidP="00B56E7A">
      <w:pPr>
        <w:rPr>
          <w:rFonts w:ascii="Arial" w:eastAsia="Arial" w:hAnsi="Arial" w:cs="Arial"/>
          <w:sz w:val="22"/>
          <w:szCs w:val="22"/>
        </w:rPr>
      </w:pPr>
      <w:r w:rsidRPr="00A14840">
        <w:rPr>
          <w:rFonts w:ascii="Arial" w:eastAsia="Arial" w:hAnsi="Arial" w:cs="Arial"/>
          <w:sz w:val="22"/>
          <w:szCs w:val="22"/>
        </w:rPr>
        <w:t xml:space="preserve">(dále jen </w:t>
      </w:r>
      <w:r w:rsidR="00463A7B" w:rsidRPr="00A14840">
        <w:rPr>
          <w:rFonts w:ascii="Arial" w:eastAsia="Arial" w:hAnsi="Arial" w:cs="Arial"/>
          <w:sz w:val="22"/>
          <w:szCs w:val="22"/>
        </w:rPr>
        <w:t>„</w:t>
      </w:r>
      <w:r w:rsidR="007D1F94">
        <w:rPr>
          <w:rFonts w:ascii="Arial" w:eastAsia="Arial" w:hAnsi="Arial" w:cs="Arial"/>
          <w:b/>
          <w:bCs/>
          <w:sz w:val="22"/>
          <w:szCs w:val="22"/>
        </w:rPr>
        <w:t>Objednatel</w:t>
      </w:r>
      <w:r w:rsidR="00463A7B" w:rsidRPr="00A14840">
        <w:rPr>
          <w:rFonts w:ascii="Arial" w:eastAsia="Arial" w:hAnsi="Arial" w:cs="Arial"/>
          <w:sz w:val="22"/>
          <w:szCs w:val="22"/>
        </w:rPr>
        <w:t>“</w:t>
      </w:r>
      <w:r w:rsidRPr="00A14840">
        <w:rPr>
          <w:rFonts w:ascii="Arial" w:eastAsia="Arial" w:hAnsi="Arial" w:cs="Arial"/>
          <w:sz w:val="22"/>
          <w:szCs w:val="22"/>
        </w:rPr>
        <w:t>)</w:t>
      </w:r>
    </w:p>
    <w:p w14:paraId="4C1456FE" w14:textId="77777777" w:rsidR="00B56E7A" w:rsidRPr="00A14840" w:rsidRDefault="00B56E7A" w:rsidP="00B56E7A">
      <w:pPr>
        <w:rPr>
          <w:rFonts w:ascii="Arial" w:eastAsia="Arial" w:hAnsi="Arial" w:cs="Arial"/>
          <w:b/>
          <w:sz w:val="22"/>
          <w:szCs w:val="22"/>
        </w:rPr>
      </w:pPr>
      <w:r w:rsidRPr="00A14840">
        <w:rPr>
          <w:rFonts w:ascii="Arial" w:eastAsia="Arial" w:hAnsi="Arial" w:cs="Arial"/>
          <w:sz w:val="22"/>
          <w:szCs w:val="22"/>
        </w:rPr>
        <w:t>(společně dále jako „</w:t>
      </w:r>
      <w:r w:rsidRPr="00A14840">
        <w:rPr>
          <w:rFonts w:ascii="Arial" w:eastAsia="Arial" w:hAnsi="Arial" w:cs="Arial"/>
          <w:b/>
          <w:bCs/>
          <w:sz w:val="22"/>
          <w:szCs w:val="22"/>
        </w:rPr>
        <w:t xml:space="preserve">smluvní strany) </w:t>
      </w:r>
    </w:p>
    <w:p w14:paraId="387AEA2D" w14:textId="559E3A25" w:rsidR="3F6BED24" w:rsidRPr="00A14840" w:rsidRDefault="3F6BED24" w:rsidP="3F6BED24">
      <w:pPr>
        <w:rPr>
          <w:rFonts w:ascii="Arial" w:eastAsia="Arial" w:hAnsi="Arial" w:cs="Arial"/>
          <w:b/>
          <w:bCs/>
          <w:sz w:val="22"/>
          <w:szCs w:val="22"/>
        </w:rPr>
      </w:pPr>
    </w:p>
    <w:p w14:paraId="44101BBE" w14:textId="79FFC835" w:rsidR="3F21274A" w:rsidRPr="00A14840" w:rsidRDefault="3F21274A" w:rsidP="3F6BED24">
      <w:pPr>
        <w:jc w:val="both"/>
        <w:rPr>
          <w:rFonts w:ascii="Arial" w:hAnsi="Arial" w:cs="Arial"/>
          <w:sz w:val="22"/>
          <w:szCs w:val="22"/>
        </w:rPr>
      </w:pPr>
      <w:r w:rsidRPr="702147DC">
        <w:rPr>
          <w:rFonts w:ascii="Arial" w:hAnsi="Arial" w:cs="Arial"/>
          <w:color w:val="232323"/>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0205C66D" w14:textId="28230AD1" w:rsidR="00443E2B" w:rsidRPr="00A14840" w:rsidRDefault="3F6BED24" w:rsidP="00A36D33">
      <w:pPr>
        <w:widowControl w:val="0"/>
        <w:autoSpaceDE w:val="0"/>
        <w:autoSpaceDN w:val="0"/>
        <w:adjustRightInd w:val="0"/>
        <w:spacing w:before="240" w:after="120"/>
        <w:jc w:val="center"/>
        <w:rPr>
          <w:rFonts w:ascii="Arial" w:hAnsi="Arial" w:cs="Arial"/>
          <w:sz w:val="22"/>
          <w:szCs w:val="22"/>
        </w:rPr>
      </w:pPr>
      <w:r w:rsidRPr="00A14840">
        <w:rPr>
          <w:rFonts w:ascii="Arial" w:hAnsi="Arial" w:cs="Arial"/>
          <w:b/>
          <w:bCs/>
          <w:sz w:val="22"/>
          <w:szCs w:val="22"/>
        </w:rPr>
        <w:t xml:space="preserve">1. </w:t>
      </w:r>
      <w:r w:rsidR="00E36BC3" w:rsidRPr="00A14840">
        <w:rPr>
          <w:rFonts w:ascii="Arial" w:hAnsi="Arial" w:cs="Arial"/>
          <w:b/>
          <w:bCs/>
          <w:sz w:val="22"/>
          <w:szCs w:val="22"/>
        </w:rPr>
        <w:t>Předmět smlouvy</w:t>
      </w:r>
    </w:p>
    <w:p w14:paraId="1D72C077" w14:textId="5BF610DA" w:rsidR="00242248" w:rsidRPr="00A14840" w:rsidRDefault="00242248">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 xml:space="preserve">Předmětem této smlouvy je závazek </w:t>
      </w:r>
      <w:r w:rsidR="2213C7C4" w:rsidRPr="00A14840">
        <w:rPr>
          <w:rFonts w:ascii="Arial" w:hAnsi="Arial" w:cs="Arial"/>
          <w:sz w:val="22"/>
          <w:szCs w:val="22"/>
        </w:rPr>
        <w:t>Zhotovitel</w:t>
      </w:r>
      <w:r w:rsidR="2B1167DA" w:rsidRPr="00A14840">
        <w:rPr>
          <w:rFonts w:ascii="Arial" w:hAnsi="Arial" w:cs="Arial"/>
          <w:sz w:val="22"/>
          <w:szCs w:val="22"/>
        </w:rPr>
        <w:t>e</w:t>
      </w:r>
      <w:r w:rsidRPr="00A14840">
        <w:rPr>
          <w:rFonts w:ascii="Arial" w:hAnsi="Arial" w:cs="Arial"/>
          <w:sz w:val="22"/>
          <w:szCs w:val="22"/>
        </w:rPr>
        <w:t xml:space="preserve"> za podmínek obsažených v této smlouvě, na své náklady a na své nebezpečí provést pro </w:t>
      </w:r>
      <w:r w:rsidR="007D1F94">
        <w:rPr>
          <w:rFonts w:ascii="Arial" w:hAnsi="Arial" w:cs="Arial"/>
          <w:sz w:val="22"/>
          <w:szCs w:val="22"/>
        </w:rPr>
        <w:t>Objednatel</w:t>
      </w:r>
      <w:r w:rsidRPr="00A14840">
        <w:rPr>
          <w:rFonts w:ascii="Arial" w:hAnsi="Arial" w:cs="Arial"/>
          <w:sz w:val="22"/>
          <w:szCs w:val="22"/>
        </w:rPr>
        <w:t xml:space="preserve">e </w:t>
      </w:r>
      <w:r w:rsidR="00AD1AF0" w:rsidRPr="00A14840">
        <w:rPr>
          <w:rFonts w:ascii="Arial" w:hAnsi="Arial" w:cs="Arial"/>
          <w:sz w:val="22"/>
          <w:szCs w:val="22"/>
        </w:rPr>
        <w:t xml:space="preserve">postřik </w:t>
      </w:r>
      <w:r w:rsidR="002C063E">
        <w:rPr>
          <w:rFonts w:ascii="Arial" w:hAnsi="Arial" w:cs="Arial"/>
          <w:sz w:val="22"/>
          <w:szCs w:val="22"/>
        </w:rPr>
        <w:t xml:space="preserve">spojovacích a ochranných postřiků </w:t>
      </w:r>
      <w:r w:rsidRPr="00A14840">
        <w:rPr>
          <w:rFonts w:ascii="Arial" w:hAnsi="Arial" w:cs="Arial"/>
          <w:sz w:val="22"/>
          <w:szCs w:val="22"/>
        </w:rPr>
        <w:t xml:space="preserve">a dále závazek </w:t>
      </w:r>
      <w:r w:rsidR="007D1F94">
        <w:rPr>
          <w:rFonts w:ascii="Arial" w:hAnsi="Arial" w:cs="Arial"/>
          <w:sz w:val="22"/>
          <w:szCs w:val="22"/>
        </w:rPr>
        <w:t>Objednatel</w:t>
      </w:r>
      <w:r w:rsidRPr="00A14840">
        <w:rPr>
          <w:rFonts w:ascii="Arial" w:hAnsi="Arial" w:cs="Arial"/>
          <w:sz w:val="22"/>
          <w:szCs w:val="22"/>
        </w:rPr>
        <w:t xml:space="preserve">e dílo převzít a uhradit </w:t>
      </w:r>
      <w:r w:rsidR="2213C7C4" w:rsidRPr="00A14840">
        <w:rPr>
          <w:rFonts w:ascii="Arial" w:hAnsi="Arial" w:cs="Arial"/>
          <w:sz w:val="22"/>
          <w:szCs w:val="22"/>
        </w:rPr>
        <w:t>Zhotovitel</w:t>
      </w:r>
      <w:r w:rsidRPr="00A14840">
        <w:rPr>
          <w:rFonts w:ascii="Arial" w:hAnsi="Arial" w:cs="Arial"/>
          <w:sz w:val="22"/>
          <w:szCs w:val="22"/>
        </w:rPr>
        <w:t>i cenu</w:t>
      </w:r>
      <w:r w:rsidR="00AD1AF0" w:rsidRPr="00A14840">
        <w:rPr>
          <w:rFonts w:ascii="Arial" w:hAnsi="Arial" w:cs="Arial"/>
          <w:sz w:val="22"/>
          <w:szCs w:val="22"/>
        </w:rPr>
        <w:t xml:space="preserve"> díla.</w:t>
      </w:r>
    </w:p>
    <w:p w14:paraId="126BA071" w14:textId="77777777" w:rsidR="00DB36F3" w:rsidRPr="00A14840" w:rsidRDefault="00DB36F3" w:rsidP="00DB36F3">
      <w:pPr>
        <w:pStyle w:val="Odstavecseseznamem"/>
        <w:widowControl w:val="0"/>
        <w:autoSpaceDE w:val="0"/>
        <w:autoSpaceDN w:val="0"/>
        <w:adjustRightInd w:val="0"/>
        <w:ind w:left="567"/>
        <w:jc w:val="both"/>
        <w:rPr>
          <w:rFonts w:ascii="Arial" w:hAnsi="Arial" w:cs="Arial"/>
          <w:sz w:val="22"/>
          <w:szCs w:val="22"/>
        </w:rPr>
      </w:pPr>
    </w:p>
    <w:p w14:paraId="2AFC551D" w14:textId="13FF46B7" w:rsidR="00104FE4" w:rsidRPr="00A14840" w:rsidRDefault="00242248">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Dílem dle této smlouvy se rozumí</w:t>
      </w:r>
      <w:r w:rsidR="00104FE4" w:rsidRPr="00A14840">
        <w:rPr>
          <w:rFonts w:ascii="Arial" w:hAnsi="Arial" w:cs="Arial"/>
          <w:sz w:val="22"/>
          <w:szCs w:val="22"/>
        </w:rPr>
        <w:t xml:space="preserve"> </w:t>
      </w:r>
      <w:bookmarkStart w:id="4" w:name="_Hlk157671637"/>
      <w:r w:rsidR="00463A7B" w:rsidRPr="00A14840">
        <w:rPr>
          <w:rFonts w:ascii="Arial" w:hAnsi="Arial" w:cs="Arial"/>
          <w:sz w:val="22"/>
          <w:szCs w:val="22"/>
        </w:rPr>
        <w:t xml:space="preserve">provádění spojovacích </w:t>
      </w:r>
      <w:r w:rsidR="00A435FA">
        <w:rPr>
          <w:rFonts w:ascii="Arial" w:hAnsi="Arial" w:cs="Arial"/>
          <w:sz w:val="22"/>
          <w:szCs w:val="22"/>
        </w:rPr>
        <w:t xml:space="preserve">a ochranných </w:t>
      </w:r>
      <w:r w:rsidR="00463A7B" w:rsidRPr="00A14840">
        <w:rPr>
          <w:rFonts w:ascii="Arial" w:hAnsi="Arial" w:cs="Arial"/>
          <w:sz w:val="22"/>
          <w:szCs w:val="22"/>
        </w:rPr>
        <w:t>postřiků</w:t>
      </w:r>
      <w:r w:rsidR="00A435FA">
        <w:rPr>
          <w:rFonts w:ascii="Arial" w:hAnsi="Arial" w:cs="Arial"/>
          <w:sz w:val="22"/>
          <w:szCs w:val="22"/>
        </w:rPr>
        <w:t xml:space="preserve"> dle této smlouvy</w:t>
      </w:r>
      <w:r w:rsidR="00463A7B" w:rsidRPr="00A14840">
        <w:rPr>
          <w:rFonts w:ascii="Arial" w:hAnsi="Arial" w:cs="Arial"/>
          <w:sz w:val="22"/>
          <w:szCs w:val="22"/>
        </w:rPr>
        <w:t xml:space="preserve"> </w:t>
      </w:r>
      <w:bookmarkEnd w:id="4"/>
      <w:r w:rsidR="00104FE4" w:rsidRPr="00A14840">
        <w:rPr>
          <w:rFonts w:ascii="Arial" w:hAnsi="Arial" w:cs="Arial"/>
          <w:sz w:val="22"/>
          <w:szCs w:val="22"/>
        </w:rPr>
        <w:t>(dále “</w:t>
      </w:r>
      <w:r w:rsidR="00AB4D2F" w:rsidRPr="00A14840">
        <w:rPr>
          <w:rFonts w:ascii="Arial" w:hAnsi="Arial" w:cs="Arial"/>
          <w:sz w:val="22"/>
          <w:szCs w:val="22"/>
        </w:rPr>
        <w:t>dílo</w:t>
      </w:r>
      <w:r w:rsidR="00104FE4" w:rsidRPr="00A14840">
        <w:rPr>
          <w:rFonts w:ascii="Arial" w:hAnsi="Arial" w:cs="Arial"/>
          <w:sz w:val="22"/>
          <w:szCs w:val="22"/>
        </w:rPr>
        <w:t>“), a to za předpokladu, že budou splněny níže uvedené podmínky především týkající se kvality</w:t>
      </w:r>
      <w:r w:rsidR="00E7327B" w:rsidRPr="00A14840">
        <w:rPr>
          <w:rFonts w:ascii="Arial" w:hAnsi="Arial" w:cs="Arial"/>
          <w:sz w:val="22"/>
          <w:szCs w:val="22"/>
        </w:rPr>
        <w:t xml:space="preserve"> a časového harmonogramu dle jednotlivých dílčích objednávek</w:t>
      </w:r>
      <w:r w:rsidR="00104FE4" w:rsidRPr="00A14840">
        <w:rPr>
          <w:rFonts w:ascii="Arial" w:hAnsi="Arial" w:cs="Arial"/>
          <w:sz w:val="22"/>
          <w:szCs w:val="22"/>
        </w:rPr>
        <w:t>.</w:t>
      </w:r>
    </w:p>
    <w:p w14:paraId="6AC0C91C" w14:textId="77777777" w:rsidR="00803640" w:rsidRPr="00A14840" w:rsidRDefault="00803640" w:rsidP="00803640">
      <w:pPr>
        <w:widowControl w:val="0"/>
        <w:autoSpaceDE w:val="0"/>
        <w:autoSpaceDN w:val="0"/>
        <w:adjustRightInd w:val="0"/>
        <w:jc w:val="both"/>
        <w:rPr>
          <w:rFonts w:ascii="Arial" w:hAnsi="Arial" w:cs="Arial"/>
          <w:sz w:val="22"/>
          <w:szCs w:val="22"/>
        </w:rPr>
      </w:pPr>
    </w:p>
    <w:p w14:paraId="635E94DA" w14:textId="717939D5" w:rsidR="0088250C" w:rsidRPr="00A14840" w:rsidRDefault="00AB4D2F">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Dílo</w:t>
      </w:r>
      <w:r w:rsidR="0088250C" w:rsidRPr="00A14840">
        <w:rPr>
          <w:rFonts w:ascii="Arial" w:hAnsi="Arial" w:cs="Arial"/>
          <w:sz w:val="22"/>
          <w:szCs w:val="22"/>
        </w:rPr>
        <w:t xml:space="preserve"> je blíže specifiková</w:t>
      </w:r>
      <w:r w:rsidR="00E7327B" w:rsidRPr="00A14840">
        <w:rPr>
          <w:rFonts w:ascii="Arial" w:hAnsi="Arial" w:cs="Arial"/>
          <w:sz w:val="22"/>
          <w:szCs w:val="22"/>
        </w:rPr>
        <w:t>n</w:t>
      </w:r>
      <w:r w:rsidRPr="00A14840">
        <w:rPr>
          <w:rFonts w:ascii="Arial" w:hAnsi="Arial" w:cs="Arial"/>
          <w:sz w:val="22"/>
          <w:szCs w:val="22"/>
        </w:rPr>
        <w:t>o</w:t>
      </w:r>
      <w:r w:rsidR="0088250C" w:rsidRPr="00A14840">
        <w:rPr>
          <w:rFonts w:ascii="Arial" w:hAnsi="Arial" w:cs="Arial"/>
          <w:sz w:val="22"/>
          <w:szCs w:val="22"/>
        </w:rPr>
        <w:t xml:space="preserve"> následovně:</w:t>
      </w:r>
    </w:p>
    <w:p w14:paraId="4FD679DC" w14:textId="4CA8A8D4" w:rsidR="0088250C" w:rsidRPr="00A14840" w:rsidRDefault="00D97614">
      <w:pPr>
        <w:pStyle w:val="Odstavecseseznamem"/>
        <w:numPr>
          <w:ilvl w:val="0"/>
          <w:numId w:val="2"/>
        </w:numPr>
        <w:tabs>
          <w:tab w:val="left" w:pos="709"/>
        </w:tabs>
        <w:suppressAutoHyphens/>
        <w:jc w:val="both"/>
        <w:rPr>
          <w:rFonts w:ascii="Arial" w:hAnsi="Arial" w:cs="Arial"/>
          <w:sz w:val="22"/>
          <w:szCs w:val="22"/>
          <w:lang w:eastAsia="ar-SA"/>
        </w:rPr>
      </w:pPr>
      <w:r w:rsidRPr="00A14840">
        <w:rPr>
          <w:rFonts w:ascii="Arial" w:hAnsi="Arial" w:cs="Arial"/>
          <w:sz w:val="22"/>
          <w:szCs w:val="22"/>
          <w:lang w:eastAsia="ar-SA"/>
        </w:rPr>
        <w:t>Provedení pokládky spojovacích</w:t>
      </w:r>
      <w:r w:rsidR="00960FBD">
        <w:rPr>
          <w:rFonts w:ascii="Arial" w:hAnsi="Arial" w:cs="Arial"/>
          <w:sz w:val="22"/>
          <w:szCs w:val="22"/>
          <w:lang w:eastAsia="ar-SA"/>
        </w:rPr>
        <w:t xml:space="preserve"> a ochranných</w:t>
      </w:r>
      <w:r w:rsidRPr="00A14840">
        <w:rPr>
          <w:rFonts w:ascii="Arial" w:hAnsi="Arial" w:cs="Arial"/>
          <w:sz w:val="22"/>
          <w:szCs w:val="22"/>
          <w:lang w:eastAsia="ar-SA"/>
        </w:rPr>
        <w:t xml:space="preserve"> postřiků vlastními prostředky a na vlastní náklady</w:t>
      </w:r>
      <w:r w:rsidR="00365DF1" w:rsidRPr="00A14840">
        <w:rPr>
          <w:rFonts w:ascii="Arial" w:hAnsi="Arial" w:cs="Arial"/>
          <w:sz w:val="22"/>
          <w:szCs w:val="22"/>
          <w:lang w:eastAsia="ar-SA"/>
        </w:rPr>
        <w:t>.</w:t>
      </w:r>
    </w:p>
    <w:p w14:paraId="4D6E9D70" w14:textId="68089BDB" w:rsidR="0088250C" w:rsidRPr="00A14840" w:rsidRDefault="00FE252F">
      <w:pPr>
        <w:pStyle w:val="Odstavecseseznamem"/>
        <w:numPr>
          <w:ilvl w:val="0"/>
          <w:numId w:val="2"/>
        </w:numPr>
        <w:tabs>
          <w:tab w:val="left" w:pos="709"/>
        </w:tabs>
        <w:suppressAutoHyphens/>
        <w:jc w:val="both"/>
        <w:rPr>
          <w:rFonts w:ascii="Arial" w:hAnsi="Arial" w:cs="Arial"/>
          <w:strike/>
          <w:sz w:val="22"/>
          <w:szCs w:val="22"/>
          <w:lang w:eastAsia="ar-SA"/>
        </w:rPr>
      </w:pPr>
      <w:r w:rsidRPr="00A14840">
        <w:rPr>
          <w:rFonts w:ascii="Arial" w:hAnsi="Arial" w:cs="Arial"/>
          <w:sz w:val="22"/>
          <w:szCs w:val="22"/>
          <w:lang w:eastAsia="ar-SA"/>
        </w:rPr>
        <w:t>K </w:t>
      </w:r>
      <w:r w:rsidR="00242248" w:rsidRPr="00A14840">
        <w:rPr>
          <w:rFonts w:ascii="Arial" w:hAnsi="Arial" w:cs="Arial"/>
          <w:sz w:val="22"/>
          <w:szCs w:val="22"/>
          <w:lang w:eastAsia="ar-SA"/>
        </w:rPr>
        <w:t xml:space="preserve">provedení díla </w:t>
      </w:r>
      <w:r w:rsidRPr="00A14840">
        <w:rPr>
          <w:rFonts w:ascii="Arial" w:hAnsi="Arial" w:cs="Arial"/>
          <w:sz w:val="22"/>
          <w:szCs w:val="22"/>
          <w:lang w:eastAsia="ar-SA"/>
        </w:rPr>
        <w:t>budou použity s</w:t>
      </w:r>
      <w:r w:rsidR="00D97614" w:rsidRPr="00A14840">
        <w:rPr>
          <w:rFonts w:ascii="Arial" w:hAnsi="Arial" w:cs="Arial"/>
          <w:sz w:val="22"/>
          <w:szCs w:val="22"/>
          <w:lang w:eastAsia="ar-SA"/>
        </w:rPr>
        <w:t>pojovací</w:t>
      </w:r>
      <w:r w:rsidR="00960FBD">
        <w:rPr>
          <w:rFonts w:ascii="Arial" w:hAnsi="Arial" w:cs="Arial"/>
          <w:sz w:val="22"/>
          <w:szCs w:val="22"/>
          <w:lang w:eastAsia="ar-SA"/>
        </w:rPr>
        <w:t xml:space="preserve"> a ochranné</w:t>
      </w:r>
      <w:r w:rsidR="00D97614" w:rsidRPr="00A14840">
        <w:rPr>
          <w:rFonts w:ascii="Arial" w:hAnsi="Arial" w:cs="Arial"/>
          <w:sz w:val="22"/>
          <w:szCs w:val="22"/>
          <w:lang w:eastAsia="ar-SA"/>
        </w:rPr>
        <w:t xml:space="preserve"> postřiky</w:t>
      </w:r>
      <w:r w:rsidRPr="00A14840">
        <w:rPr>
          <w:rFonts w:ascii="Arial" w:hAnsi="Arial" w:cs="Arial"/>
          <w:sz w:val="22"/>
          <w:szCs w:val="22"/>
          <w:lang w:eastAsia="ar-SA"/>
        </w:rPr>
        <w:t xml:space="preserve"> typu a kvality dle </w:t>
      </w:r>
      <w:r w:rsidR="00E85D77" w:rsidRPr="00A14840">
        <w:rPr>
          <w:rFonts w:ascii="Arial" w:hAnsi="Arial" w:cs="Arial"/>
          <w:sz w:val="22"/>
          <w:szCs w:val="22"/>
          <w:lang w:eastAsia="ar-SA"/>
        </w:rPr>
        <w:t>této</w:t>
      </w:r>
      <w:r w:rsidR="00113A30" w:rsidRPr="00A14840">
        <w:rPr>
          <w:rFonts w:ascii="Arial" w:hAnsi="Arial" w:cs="Arial"/>
          <w:sz w:val="22"/>
          <w:szCs w:val="22"/>
          <w:lang w:eastAsia="ar-SA"/>
        </w:rPr>
        <w:t xml:space="preserve"> smlouvy.</w:t>
      </w:r>
    </w:p>
    <w:p w14:paraId="03FF1F34" w14:textId="0D7CE7BC" w:rsidR="005D31FC" w:rsidRDefault="00AB4D2F">
      <w:pPr>
        <w:pStyle w:val="Odstavecseseznamem"/>
        <w:numPr>
          <w:ilvl w:val="0"/>
          <w:numId w:val="2"/>
        </w:numPr>
        <w:tabs>
          <w:tab w:val="left" w:pos="709"/>
        </w:tabs>
        <w:suppressAutoHyphens/>
        <w:jc w:val="both"/>
        <w:rPr>
          <w:rFonts w:ascii="Arial" w:hAnsi="Arial" w:cs="Arial"/>
          <w:sz w:val="22"/>
          <w:szCs w:val="22"/>
          <w:lang w:eastAsia="ar-SA"/>
        </w:rPr>
      </w:pPr>
      <w:r w:rsidRPr="00A14840">
        <w:rPr>
          <w:rFonts w:ascii="Arial" w:hAnsi="Arial" w:cs="Arial"/>
          <w:sz w:val="22"/>
          <w:szCs w:val="22"/>
          <w:lang w:eastAsia="ar-SA"/>
        </w:rPr>
        <w:t>Dílo</w:t>
      </w:r>
      <w:r w:rsidR="00FE252F" w:rsidRPr="00A14840">
        <w:rPr>
          <w:rFonts w:ascii="Arial" w:hAnsi="Arial" w:cs="Arial"/>
          <w:sz w:val="22"/>
          <w:szCs w:val="22"/>
          <w:lang w:eastAsia="ar-SA"/>
        </w:rPr>
        <w:t xml:space="preserve"> bude prováděn</w:t>
      </w:r>
      <w:r w:rsidRPr="00A14840">
        <w:rPr>
          <w:rFonts w:ascii="Arial" w:hAnsi="Arial" w:cs="Arial"/>
          <w:sz w:val="22"/>
          <w:szCs w:val="22"/>
          <w:lang w:eastAsia="ar-SA"/>
        </w:rPr>
        <w:t>o</w:t>
      </w:r>
      <w:r w:rsidR="00FE252F" w:rsidRPr="00A14840">
        <w:rPr>
          <w:rFonts w:ascii="Arial" w:hAnsi="Arial" w:cs="Arial"/>
          <w:sz w:val="22"/>
          <w:szCs w:val="22"/>
          <w:lang w:eastAsia="ar-SA"/>
        </w:rPr>
        <w:t xml:space="preserve"> </w:t>
      </w:r>
      <w:r w:rsidR="007D3863" w:rsidRPr="00A14840">
        <w:rPr>
          <w:rFonts w:ascii="Arial" w:hAnsi="Arial" w:cs="Arial"/>
          <w:sz w:val="22"/>
          <w:szCs w:val="22"/>
          <w:lang w:eastAsia="ar-SA"/>
        </w:rPr>
        <w:t>na základě</w:t>
      </w:r>
      <w:r w:rsidR="00FE252F" w:rsidRPr="00A14840">
        <w:rPr>
          <w:rFonts w:ascii="Arial" w:hAnsi="Arial" w:cs="Arial"/>
          <w:sz w:val="22"/>
          <w:szCs w:val="22"/>
          <w:lang w:eastAsia="ar-SA"/>
        </w:rPr>
        <w:t xml:space="preserve"> dílčích objednávek </w:t>
      </w:r>
      <w:r w:rsidR="007D1F94">
        <w:rPr>
          <w:rFonts w:ascii="Arial" w:hAnsi="Arial" w:cs="Arial"/>
          <w:sz w:val="22"/>
          <w:szCs w:val="22"/>
          <w:lang w:eastAsia="ar-SA"/>
        </w:rPr>
        <w:t>Objednatel</w:t>
      </w:r>
      <w:r w:rsidR="0099583B" w:rsidRPr="00A14840">
        <w:rPr>
          <w:rFonts w:ascii="Arial" w:hAnsi="Arial" w:cs="Arial"/>
          <w:sz w:val="22"/>
          <w:szCs w:val="22"/>
          <w:lang w:eastAsia="ar-SA"/>
        </w:rPr>
        <w:t>e,</w:t>
      </w:r>
      <w:r w:rsidR="007D3863" w:rsidRPr="00A14840">
        <w:rPr>
          <w:rFonts w:ascii="Arial" w:hAnsi="Arial" w:cs="Arial"/>
          <w:sz w:val="22"/>
          <w:szCs w:val="22"/>
          <w:lang w:eastAsia="ar-SA"/>
        </w:rPr>
        <w:t xml:space="preserve"> a to vždy s termínem zhotovení do 48 hodin</w:t>
      </w:r>
      <w:r w:rsidR="00113A30" w:rsidRPr="00A14840">
        <w:rPr>
          <w:rFonts w:ascii="Arial" w:hAnsi="Arial" w:cs="Arial"/>
          <w:sz w:val="22"/>
          <w:szCs w:val="22"/>
          <w:lang w:eastAsia="ar-SA"/>
        </w:rPr>
        <w:t>.</w:t>
      </w:r>
    </w:p>
    <w:p w14:paraId="1C867DAD" w14:textId="1948220F" w:rsidR="007D1F94" w:rsidRDefault="007D1F94">
      <w:pPr>
        <w:pStyle w:val="Odstavecseseznamem"/>
        <w:numPr>
          <w:ilvl w:val="0"/>
          <w:numId w:val="2"/>
        </w:numPr>
        <w:tabs>
          <w:tab w:val="left" w:pos="709"/>
        </w:tabs>
        <w:suppressAutoHyphens/>
        <w:jc w:val="both"/>
        <w:rPr>
          <w:rFonts w:ascii="Arial" w:hAnsi="Arial" w:cs="Arial"/>
          <w:sz w:val="22"/>
          <w:szCs w:val="22"/>
          <w:lang w:eastAsia="ar-SA"/>
        </w:rPr>
      </w:pPr>
      <w:r>
        <w:rPr>
          <w:rFonts w:ascii="Arial" w:hAnsi="Arial" w:cs="Arial"/>
          <w:sz w:val="22"/>
          <w:szCs w:val="22"/>
          <w:lang w:eastAsia="ar-SA"/>
        </w:rPr>
        <w:t>Specifikace díla:</w:t>
      </w:r>
    </w:p>
    <w:p w14:paraId="3F8ABD29" w14:textId="77777777" w:rsidR="007D1F94" w:rsidRPr="00A14840" w:rsidRDefault="007D1F94" w:rsidP="007D1F94">
      <w:pPr>
        <w:framePr w:hSpace="141" w:wrap="around" w:vAnchor="text" w:hAnchor="margin" w:y="5"/>
        <w:rPr>
          <w:rFonts w:ascii="Arial" w:hAnsi="Arial" w:cs="Arial"/>
          <w:b/>
          <w:bCs/>
          <w:sz w:val="22"/>
          <w:szCs w:val="22"/>
        </w:rPr>
      </w:pPr>
      <w:r>
        <w:rPr>
          <w:rFonts w:ascii="Arial" w:hAnsi="Arial" w:cs="Arial"/>
          <w:sz w:val="22"/>
          <w:szCs w:val="22"/>
          <w:lang w:eastAsia="ar-SA"/>
        </w:rPr>
        <w:t xml:space="preserve">Spojovací a ochranné postřiky a)  </w:t>
      </w:r>
      <w:r w:rsidRPr="6F93BF17">
        <w:rPr>
          <w:rFonts w:ascii="Arial" w:hAnsi="Arial" w:cs="Arial"/>
          <w:b/>
          <w:bCs/>
          <w:sz w:val="22"/>
          <w:szCs w:val="22"/>
        </w:rPr>
        <w:t>0,8 – 1,0kg/m</w:t>
      </w:r>
      <w:r w:rsidRPr="6F93BF17">
        <w:rPr>
          <w:rFonts w:ascii="Arial" w:hAnsi="Arial" w:cs="Arial"/>
          <w:b/>
          <w:bCs/>
          <w:sz w:val="22"/>
          <w:szCs w:val="22"/>
          <w:vertAlign w:val="superscript"/>
        </w:rPr>
        <w:t>2</w:t>
      </w:r>
    </w:p>
    <w:p w14:paraId="303E0538" w14:textId="786DD332" w:rsidR="007D1F94" w:rsidRPr="007D1F94" w:rsidRDefault="007D1F94" w:rsidP="007D1F94">
      <w:pPr>
        <w:pStyle w:val="Odstavecseseznamem"/>
        <w:tabs>
          <w:tab w:val="left" w:pos="709"/>
        </w:tabs>
        <w:suppressAutoHyphens/>
        <w:jc w:val="both"/>
        <w:rPr>
          <w:rFonts w:ascii="Arial" w:hAnsi="Arial" w:cs="Arial"/>
          <w:b/>
          <w:bCs/>
          <w:sz w:val="22"/>
          <w:szCs w:val="22"/>
          <w:vertAlign w:val="superscript"/>
        </w:rPr>
      </w:pPr>
      <w:r w:rsidRPr="6F93BF17">
        <w:rPr>
          <w:rFonts w:ascii="Arial" w:hAnsi="Arial" w:cs="Arial"/>
          <w:b/>
          <w:bCs/>
          <w:sz w:val="22"/>
          <w:szCs w:val="22"/>
        </w:rPr>
        <w:t>Zbytkový asfalt 0,5 – 0,7 kg/m</w:t>
      </w:r>
      <w:r w:rsidRPr="6F93BF17">
        <w:rPr>
          <w:rFonts w:ascii="Arial" w:hAnsi="Arial" w:cs="Arial"/>
          <w:b/>
          <w:bCs/>
          <w:sz w:val="22"/>
          <w:szCs w:val="22"/>
          <w:vertAlign w:val="superscript"/>
        </w:rPr>
        <w:t>2</w:t>
      </w:r>
    </w:p>
    <w:p w14:paraId="2DCA20A6" w14:textId="77777777" w:rsidR="007D1F94" w:rsidRDefault="007D1F94" w:rsidP="007D1F94">
      <w:pPr>
        <w:pStyle w:val="Odstavecseseznamem"/>
        <w:tabs>
          <w:tab w:val="left" w:pos="709"/>
        </w:tabs>
        <w:suppressAutoHyphens/>
        <w:jc w:val="both"/>
        <w:rPr>
          <w:rFonts w:ascii="Arial" w:hAnsi="Arial" w:cs="Arial"/>
          <w:sz w:val="22"/>
          <w:szCs w:val="22"/>
          <w:lang w:eastAsia="ar-SA"/>
        </w:rPr>
      </w:pPr>
    </w:p>
    <w:p w14:paraId="1A278933" w14:textId="1E8CBAF6" w:rsidR="007D1F94" w:rsidRPr="00A14840" w:rsidRDefault="007D1F94" w:rsidP="007D1F94">
      <w:pPr>
        <w:framePr w:hSpace="141" w:wrap="around" w:vAnchor="text" w:hAnchor="margin" w:y="5"/>
        <w:rPr>
          <w:rFonts w:ascii="Arial" w:hAnsi="Arial" w:cs="Arial"/>
          <w:b/>
          <w:bCs/>
          <w:sz w:val="22"/>
          <w:szCs w:val="22"/>
        </w:rPr>
      </w:pPr>
      <w:r>
        <w:rPr>
          <w:rFonts w:ascii="Arial" w:hAnsi="Arial" w:cs="Arial"/>
          <w:sz w:val="22"/>
          <w:szCs w:val="22"/>
          <w:lang w:eastAsia="ar-SA"/>
        </w:rPr>
        <w:tab/>
      </w:r>
      <w:r>
        <w:rPr>
          <w:rFonts w:ascii="Arial" w:hAnsi="Arial" w:cs="Arial"/>
          <w:sz w:val="22"/>
          <w:szCs w:val="22"/>
          <w:lang w:eastAsia="ar-SA"/>
        </w:rPr>
        <w:tab/>
      </w:r>
      <w:r>
        <w:rPr>
          <w:rFonts w:ascii="Arial" w:hAnsi="Arial" w:cs="Arial"/>
          <w:sz w:val="22"/>
          <w:szCs w:val="22"/>
          <w:lang w:eastAsia="ar-SA"/>
        </w:rPr>
        <w:tab/>
        <w:t xml:space="preserve">   </w:t>
      </w:r>
      <w:r>
        <w:rPr>
          <w:rFonts w:ascii="Arial" w:hAnsi="Arial" w:cs="Arial"/>
          <w:sz w:val="22"/>
          <w:szCs w:val="22"/>
          <w:lang w:eastAsia="ar-SA"/>
        </w:rPr>
        <w:tab/>
        <w:t xml:space="preserve">  b) </w:t>
      </w:r>
      <w:r w:rsidRPr="6F93BF17">
        <w:rPr>
          <w:rFonts w:ascii="Arial" w:hAnsi="Arial" w:cs="Arial"/>
          <w:b/>
          <w:bCs/>
          <w:sz w:val="22"/>
          <w:szCs w:val="22"/>
        </w:rPr>
        <w:t>0,5 – 0,7kg/m</w:t>
      </w:r>
      <w:r w:rsidRPr="6F93BF17">
        <w:rPr>
          <w:rFonts w:ascii="Arial" w:hAnsi="Arial" w:cs="Arial"/>
          <w:b/>
          <w:bCs/>
          <w:sz w:val="22"/>
          <w:szCs w:val="22"/>
          <w:vertAlign w:val="superscript"/>
        </w:rPr>
        <w:t>2</w:t>
      </w:r>
    </w:p>
    <w:p w14:paraId="1A6C0085" w14:textId="79C7197A" w:rsidR="007D1F94" w:rsidRDefault="007D1F94" w:rsidP="007D1F94">
      <w:pPr>
        <w:pStyle w:val="Odstavecseseznamem"/>
        <w:tabs>
          <w:tab w:val="left" w:pos="709"/>
        </w:tabs>
        <w:suppressAutoHyphens/>
        <w:jc w:val="both"/>
        <w:rPr>
          <w:rFonts w:ascii="Arial" w:hAnsi="Arial" w:cs="Arial"/>
          <w:sz w:val="22"/>
          <w:szCs w:val="22"/>
          <w:lang w:eastAsia="ar-SA"/>
        </w:rPr>
      </w:pPr>
      <w:r w:rsidRPr="6F93BF17">
        <w:rPr>
          <w:rFonts w:ascii="Arial" w:hAnsi="Arial" w:cs="Arial"/>
          <w:b/>
          <w:bCs/>
          <w:sz w:val="22"/>
          <w:szCs w:val="22"/>
        </w:rPr>
        <w:t>Zbytkový asfalt 0,3 – 0,42 kg/m</w:t>
      </w:r>
      <w:r w:rsidRPr="6F93BF17">
        <w:rPr>
          <w:rFonts w:ascii="Arial" w:hAnsi="Arial" w:cs="Arial"/>
          <w:b/>
          <w:bCs/>
          <w:sz w:val="22"/>
          <w:szCs w:val="22"/>
          <w:vertAlign w:val="superscript"/>
        </w:rPr>
        <w:t>2</w:t>
      </w:r>
    </w:p>
    <w:p w14:paraId="48DA38DE" w14:textId="77777777" w:rsidR="007D1F94" w:rsidRDefault="007D1F94" w:rsidP="007D1F94">
      <w:pPr>
        <w:pStyle w:val="Odstavecseseznamem"/>
        <w:tabs>
          <w:tab w:val="left" w:pos="709"/>
        </w:tabs>
        <w:suppressAutoHyphens/>
        <w:jc w:val="both"/>
        <w:rPr>
          <w:rFonts w:ascii="Arial" w:hAnsi="Arial" w:cs="Arial"/>
          <w:sz w:val="22"/>
          <w:szCs w:val="22"/>
          <w:lang w:eastAsia="ar-SA"/>
        </w:rPr>
      </w:pPr>
    </w:p>
    <w:p w14:paraId="2465E24F" w14:textId="6A8C6820" w:rsidR="007D1F94" w:rsidRPr="007D1F94" w:rsidRDefault="007D1F94" w:rsidP="007D1F94">
      <w:pPr>
        <w:rPr>
          <w:rFonts w:ascii="Arial" w:hAnsi="Arial" w:cs="Arial"/>
          <w:b/>
          <w:bCs/>
          <w:color w:val="000000"/>
          <w:sz w:val="22"/>
          <w:szCs w:val="22"/>
        </w:rPr>
      </w:pPr>
      <w:r>
        <w:rPr>
          <w:rFonts w:ascii="Arial" w:hAnsi="Arial" w:cs="Arial"/>
          <w:sz w:val="22"/>
          <w:szCs w:val="22"/>
          <w:lang w:eastAsia="ar-SA"/>
        </w:rPr>
        <w:tab/>
      </w:r>
      <w:r>
        <w:rPr>
          <w:rFonts w:ascii="Arial" w:hAnsi="Arial" w:cs="Arial"/>
          <w:sz w:val="22"/>
          <w:szCs w:val="22"/>
          <w:lang w:eastAsia="ar-SA"/>
        </w:rPr>
        <w:tab/>
      </w:r>
      <w:r>
        <w:rPr>
          <w:rFonts w:ascii="Arial" w:hAnsi="Arial" w:cs="Arial"/>
          <w:sz w:val="22"/>
          <w:szCs w:val="22"/>
          <w:lang w:eastAsia="ar-SA"/>
        </w:rPr>
        <w:tab/>
        <w:t xml:space="preserve">  </w:t>
      </w:r>
      <w:r>
        <w:rPr>
          <w:rFonts w:ascii="Arial" w:hAnsi="Arial" w:cs="Arial"/>
          <w:sz w:val="22"/>
          <w:szCs w:val="22"/>
          <w:lang w:eastAsia="ar-SA"/>
        </w:rPr>
        <w:tab/>
        <w:t xml:space="preserve">  c) </w:t>
      </w:r>
      <w:r w:rsidRPr="6F93BF17">
        <w:rPr>
          <w:rFonts w:ascii="Arial" w:hAnsi="Arial" w:cs="Arial"/>
          <w:b/>
          <w:bCs/>
          <w:color w:val="000000" w:themeColor="text1"/>
          <w:sz w:val="22"/>
          <w:szCs w:val="22"/>
        </w:rPr>
        <w:t>Vápenný ochranný postřik 0,25 kg/m</w:t>
      </w:r>
      <w:r w:rsidRPr="6F93BF17">
        <w:rPr>
          <w:rFonts w:ascii="Arial" w:hAnsi="Arial" w:cs="Arial"/>
          <w:b/>
          <w:bCs/>
          <w:color w:val="000000" w:themeColor="text1"/>
          <w:sz w:val="22"/>
          <w:szCs w:val="22"/>
          <w:vertAlign w:val="superscript"/>
        </w:rPr>
        <w:t>2</w:t>
      </w:r>
    </w:p>
    <w:p w14:paraId="65CC0199" w14:textId="77777777" w:rsidR="00365DF1" w:rsidRPr="00A14840" w:rsidRDefault="00365DF1" w:rsidP="00365DF1">
      <w:pPr>
        <w:pStyle w:val="Odstavecseseznamem"/>
        <w:tabs>
          <w:tab w:val="left" w:pos="709"/>
        </w:tabs>
        <w:suppressAutoHyphens/>
        <w:jc w:val="both"/>
        <w:rPr>
          <w:rFonts w:ascii="Arial" w:hAnsi="Arial" w:cs="Arial"/>
          <w:sz w:val="22"/>
          <w:szCs w:val="22"/>
          <w:lang w:eastAsia="ar-SA"/>
        </w:rPr>
      </w:pPr>
    </w:p>
    <w:p w14:paraId="687A0CEA" w14:textId="59EA5328" w:rsidR="00E74DD6" w:rsidRPr="00A14840" w:rsidRDefault="00104FE4">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Kvalitativní podmínky na jakost:</w:t>
      </w:r>
    </w:p>
    <w:p w14:paraId="46CC497F" w14:textId="113001DC" w:rsidR="00E74DD6" w:rsidRPr="00A14840" w:rsidRDefault="00113A30" w:rsidP="00DB36F3">
      <w:pPr>
        <w:pStyle w:val="Odstavecseseznamem"/>
        <w:widowControl w:val="0"/>
        <w:autoSpaceDE w:val="0"/>
        <w:autoSpaceDN w:val="0"/>
        <w:adjustRightInd w:val="0"/>
        <w:ind w:left="567"/>
        <w:jc w:val="both"/>
        <w:rPr>
          <w:rFonts w:ascii="Arial" w:hAnsi="Arial" w:cs="Arial"/>
          <w:sz w:val="22"/>
          <w:szCs w:val="22"/>
        </w:rPr>
      </w:pPr>
      <w:r w:rsidRPr="00A14840">
        <w:rPr>
          <w:rFonts w:ascii="Arial" w:hAnsi="Arial" w:cs="Arial"/>
          <w:sz w:val="22"/>
          <w:szCs w:val="22"/>
        </w:rPr>
        <w:t>S</w:t>
      </w:r>
      <w:r w:rsidR="000978C9" w:rsidRPr="00A14840">
        <w:rPr>
          <w:rFonts w:ascii="Arial" w:hAnsi="Arial" w:cs="Arial"/>
          <w:sz w:val="22"/>
          <w:szCs w:val="22"/>
        </w:rPr>
        <w:t>pojovací postřiky</w:t>
      </w:r>
      <w:r w:rsidR="00A435FA">
        <w:rPr>
          <w:rFonts w:ascii="Arial" w:hAnsi="Arial" w:cs="Arial"/>
          <w:sz w:val="22"/>
          <w:szCs w:val="22"/>
        </w:rPr>
        <w:t xml:space="preserve"> a ochranné postřiky</w:t>
      </w:r>
      <w:r w:rsidR="000978C9" w:rsidRPr="00A14840">
        <w:rPr>
          <w:rFonts w:ascii="Arial" w:hAnsi="Arial" w:cs="Arial"/>
          <w:sz w:val="22"/>
          <w:szCs w:val="22"/>
        </w:rPr>
        <w:t xml:space="preserve"> </w:t>
      </w:r>
      <w:r w:rsidR="00104FE4" w:rsidRPr="00A14840">
        <w:rPr>
          <w:rFonts w:ascii="Arial" w:hAnsi="Arial" w:cs="Arial"/>
          <w:sz w:val="22"/>
          <w:szCs w:val="22"/>
        </w:rPr>
        <w:t xml:space="preserve">po aplikaci a dodržení technického postupu uvedeného </w:t>
      </w:r>
      <w:r w:rsidRPr="00A14840">
        <w:rPr>
          <w:rFonts w:ascii="Arial" w:hAnsi="Arial" w:cs="Arial"/>
          <w:sz w:val="22"/>
          <w:szCs w:val="22"/>
        </w:rPr>
        <w:t xml:space="preserve">v této smlouvě </w:t>
      </w:r>
      <w:r w:rsidR="00104FE4" w:rsidRPr="00A14840">
        <w:rPr>
          <w:rFonts w:ascii="Arial" w:hAnsi="Arial" w:cs="Arial"/>
          <w:sz w:val="22"/>
          <w:szCs w:val="22"/>
        </w:rPr>
        <w:t>musí mít stejn</w:t>
      </w:r>
      <w:r w:rsidRPr="00A14840">
        <w:rPr>
          <w:rFonts w:ascii="Arial" w:hAnsi="Arial" w:cs="Arial"/>
          <w:sz w:val="22"/>
          <w:szCs w:val="22"/>
        </w:rPr>
        <w:t>é vlastnosti (</w:t>
      </w:r>
      <w:r w:rsidR="00104FE4" w:rsidRPr="00A14840">
        <w:rPr>
          <w:rFonts w:ascii="Arial" w:hAnsi="Arial" w:cs="Arial"/>
          <w:sz w:val="22"/>
          <w:szCs w:val="22"/>
        </w:rPr>
        <w:t>kvalitu</w:t>
      </w:r>
      <w:r w:rsidRPr="00A14840">
        <w:rPr>
          <w:rFonts w:ascii="Arial" w:hAnsi="Arial" w:cs="Arial"/>
          <w:sz w:val="22"/>
          <w:szCs w:val="22"/>
        </w:rPr>
        <w:t>)</w:t>
      </w:r>
      <w:r w:rsidR="00104FE4" w:rsidRPr="00A14840">
        <w:rPr>
          <w:rFonts w:ascii="Arial" w:hAnsi="Arial" w:cs="Arial"/>
          <w:sz w:val="22"/>
          <w:szCs w:val="22"/>
        </w:rPr>
        <w:t xml:space="preserve"> minimálně po dobu 12 měsíců</w:t>
      </w:r>
      <w:r w:rsidRPr="00A14840">
        <w:rPr>
          <w:rFonts w:ascii="Arial" w:hAnsi="Arial" w:cs="Arial"/>
          <w:sz w:val="22"/>
          <w:szCs w:val="22"/>
        </w:rPr>
        <w:t xml:space="preserve">. </w:t>
      </w:r>
      <w:r w:rsidR="2213C7C4" w:rsidRPr="00A14840">
        <w:rPr>
          <w:rFonts w:ascii="Arial" w:hAnsi="Arial" w:cs="Arial"/>
          <w:sz w:val="22"/>
          <w:szCs w:val="22"/>
        </w:rPr>
        <w:t>Zhotovitel</w:t>
      </w:r>
      <w:r w:rsidRPr="00A14840">
        <w:rPr>
          <w:rFonts w:ascii="Arial" w:hAnsi="Arial" w:cs="Arial"/>
          <w:sz w:val="22"/>
          <w:szCs w:val="22"/>
        </w:rPr>
        <w:t xml:space="preserve"> prohlašuje, že po uvedenou dobu </w:t>
      </w:r>
      <w:r w:rsidR="00A475E8" w:rsidRPr="00A14840">
        <w:rPr>
          <w:rFonts w:ascii="Arial" w:hAnsi="Arial" w:cs="Arial"/>
          <w:sz w:val="22"/>
          <w:szCs w:val="22"/>
        </w:rPr>
        <w:t xml:space="preserve">12 měsíců </w:t>
      </w:r>
      <w:r w:rsidRPr="00A14840">
        <w:rPr>
          <w:rFonts w:ascii="Arial" w:hAnsi="Arial" w:cs="Arial"/>
          <w:sz w:val="22"/>
          <w:szCs w:val="22"/>
        </w:rPr>
        <w:t xml:space="preserve">bude mít materiál použitý pro spojovací </w:t>
      </w:r>
      <w:r w:rsidR="00A435FA">
        <w:rPr>
          <w:rFonts w:ascii="Arial" w:hAnsi="Arial" w:cs="Arial"/>
          <w:sz w:val="22"/>
          <w:szCs w:val="22"/>
        </w:rPr>
        <w:t xml:space="preserve">a ochranný </w:t>
      </w:r>
      <w:r w:rsidRPr="00A14840">
        <w:rPr>
          <w:rFonts w:ascii="Arial" w:hAnsi="Arial" w:cs="Arial"/>
          <w:sz w:val="22"/>
          <w:szCs w:val="22"/>
        </w:rPr>
        <w:t>postřik vlastnosti (jakost) v souladu s touto smlouvou</w:t>
      </w:r>
      <w:r w:rsidR="003054AB" w:rsidRPr="00A14840">
        <w:rPr>
          <w:rFonts w:ascii="Arial" w:hAnsi="Arial" w:cs="Arial"/>
          <w:sz w:val="22"/>
          <w:szCs w:val="22"/>
        </w:rPr>
        <w:t>.</w:t>
      </w:r>
      <w:r w:rsidRPr="00A14840">
        <w:rPr>
          <w:rFonts w:ascii="Arial" w:hAnsi="Arial" w:cs="Arial"/>
          <w:sz w:val="22"/>
          <w:szCs w:val="22"/>
        </w:rPr>
        <w:t xml:space="preserve">  </w:t>
      </w:r>
    </w:p>
    <w:p w14:paraId="49F4301C" w14:textId="77777777" w:rsidR="00393077" w:rsidRPr="00A14840" w:rsidRDefault="00393077" w:rsidP="00DB36F3">
      <w:pPr>
        <w:pStyle w:val="Odstavecseseznamem"/>
        <w:widowControl w:val="0"/>
        <w:autoSpaceDE w:val="0"/>
        <w:autoSpaceDN w:val="0"/>
        <w:adjustRightInd w:val="0"/>
        <w:ind w:left="567"/>
        <w:jc w:val="both"/>
        <w:rPr>
          <w:rFonts w:ascii="Arial" w:hAnsi="Arial" w:cs="Arial"/>
          <w:sz w:val="22"/>
          <w:szCs w:val="22"/>
        </w:rPr>
      </w:pPr>
    </w:p>
    <w:p w14:paraId="0C214823" w14:textId="3035A58D" w:rsidR="00D32AD7" w:rsidRPr="00A14840" w:rsidRDefault="2213C7C4">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Zhotovitel</w:t>
      </w:r>
      <w:r w:rsidR="00FE252F" w:rsidRPr="00A14840">
        <w:rPr>
          <w:rFonts w:ascii="Arial" w:hAnsi="Arial" w:cs="Arial"/>
          <w:sz w:val="22"/>
          <w:szCs w:val="22"/>
        </w:rPr>
        <w:t xml:space="preserve"> </w:t>
      </w:r>
      <w:r w:rsidR="00104FE4" w:rsidRPr="00A14840">
        <w:rPr>
          <w:rFonts w:ascii="Arial" w:hAnsi="Arial" w:cs="Arial"/>
          <w:sz w:val="22"/>
          <w:szCs w:val="22"/>
        </w:rPr>
        <w:t xml:space="preserve">se zavazuje </w:t>
      </w:r>
      <w:r w:rsidR="00D84873" w:rsidRPr="00A14840">
        <w:rPr>
          <w:rFonts w:ascii="Arial" w:hAnsi="Arial" w:cs="Arial"/>
          <w:sz w:val="22"/>
          <w:szCs w:val="22"/>
        </w:rPr>
        <w:t xml:space="preserve">provést </w:t>
      </w:r>
      <w:r w:rsidR="00AB4D2F" w:rsidRPr="00A14840">
        <w:rPr>
          <w:rFonts w:ascii="Arial" w:hAnsi="Arial" w:cs="Arial"/>
          <w:sz w:val="22"/>
          <w:szCs w:val="22"/>
        </w:rPr>
        <w:t>dílo</w:t>
      </w:r>
      <w:r w:rsidR="00D84873" w:rsidRPr="00A14840">
        <w:rPr>
          <w:rFonts w:ascii="Arial" w:hAnsi="Arial" w:cs="Arial"/>
          <w:sz w:val="22"/>
          <w:szCs w:val="22"/>
        </w:rPr>
        <w:t xml:space="preserve"> </w:t>
      </w:r>
      <w:r w:rsidR="007D1F94">
        <w:rPr>
          <w:rFonts w:ascii="Arial" w:hAnsi="Arial" w:cs="Arial"/>
          <w:sz w:val="22"/>
          <w:szCs w:val="22"/>
        </w:rPr>
        <w:t>Objednatel</w:t>
      </w:r>
      <w:r w:rsidR="00D84873" w:rsidRPr="00A14840">
        <w:rPr>
          <w:rFonts w:ascii="Arial" w:hAnsi="Arial" w:cs="Arial"/>
          <w:sz w:val="22"/>
          <w:szCs w:val="22"/>
        </w:rPr>
        <w:t xml:space="preserve">i </w:t>
      </w:r>
      <w:r w:rsidR="00104FE4" w:rsidRPr="00A14840">
        <w:rPr>
          <w:rFonts w:ascii="Arial" w:hAnsi="Arial" w:cs="Arial"/>
          <w:sz w:val="22"/>
          <w:szCs w:val="22"/>
        </w:rPr>
        <w:t>podle této smlouvy a převést na něj vlastnické právo</w:t>
      </w:r>
      <w:r w:rsidR="00AB4D2F" w:rsidRPr="00A14840">
        <w:rPr>
          <w:rFonts w:ascii="Arial" w:hAnsi="Arial" w:cs="Arial"/>
          <w:sz w:val="22"/>
          <w:szCs w:val="22"/>
        </w:rPr>
        <w:t>.</w:t>
      </w:r>
    </w:p>
    <w:p w14:paraId="52F08BF1" w14:textId="77777777" w:rsidR="00AF246D" w:rsidRPr="00A14840" w:rsidRDefault="00AF246D" w:rsidP="00AF246D">
      <w:pPr>
        <w:pStyle w:val="Odstavecseseznamem"/>
        <w:widowControl w:val="0"/>
        <w:autoSpaceDE w:val="0"/>
        <w:autoSpaceDN w:val="0"/>
        <w:adjustRightInd w:val="0"/>
        <w:ind w:left="567"/>
        <w:jc w:val="both"/>
        <w:rPr>
          <w:rFonts w:ascii="Arial" w:hAnsi="Arial" w:cs="Arial"/>
          <w:sz w:val="22"/>
          <w:szCs w:val="22"/>
        </w:rPr>
      </w:pPr>
    </w:p>
    <w:p w14:paraId="559E8191" w14:textId="11317825" w:rsidR="00D32AD7" w:rsidRPr="00CD4FE7" w:rsidRDefault="007D1F94">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Pr>
          <w:rFonts w:ascii="Arial" w:hAnsi="Arial" w:cs="Arial"/>
          <w:sz w:val="22"/>
          <w:szCs w:val="22"/>
        </w:rPr>
        <w:t>Objednatel</w:t>
      </w:r>
      <w:r w:rsidR="00104FE4" w:rsidRPr="00CD4FE7">
        <w:rPr>
          <w:rFonts w:ascii="Arial" w:hAnsi="Arial" w:cs="Arial"/>
          <w:sz w:val="22"/>
          <w:szCs w:val="22"/>
        </w:rPr>
        <w:t xml:space="preserve"> je povinen </w:t>
      </w:r>
      <w:r w:rsidR="00AB4D2F" w:rsidRPr="00CD4FE7">
        <w:rPr>
          <w:rFonts w:ascii="Arial" w:hAnsi="Arial" w:cs="Arial"/>
          <w:sz w:val="22"/>
          <w:szCs w:val="22"/>
        </w:rPr>
        <w:t>dílo</w:t>
      </w:r>
      <w:r w:rsidR="00D84873" w:rsidRPr="00CD4FE7">
        <w:rPr>
          <w:rFonts w:ascii="Arial" w:hAnsi="Arial" w:cs="Arial"/>
          <w:sz w:val="22"/>
          <w:szCs w:val="22"/>
        </w:rPr>
        <w:t xml:space="preserve"> převzít a zaplatit za n</w:t>
      </w:r>
      <w:r w:rsidR="00AB4D2F" w:rsidRPr="00CD4FE7">
        <w:rPr>
          <w:rFonts w:ascii="Arial" w:hAnsi="Arial" w:cs="Arial"/>
          <w:sz w:val="22"/>
          <w:szCs w:val="22"/>
        </w:rPr>
        <w:t>ěj</w:t>
      </w:r>
      <w:r w:rsidR="00D84873" w:rsidRPr="00CD4FE7">
        <w:rPr>
          <w:rFonts w:ascii="Arial" w:hAnsi="Arial" w:cs="Arial"/>
          <w:sz w:val="22"/>
          <w:szCs w:val="22"/>
        </w:rPr>
        <w:t xml:space="preserve"> dohodnutou cenu</w:t>
      </w:r>
      <w:r w:rsidR="00104FE4" w:rsidRPr="00CD4FE7">
        <w:rPr>
          <w:rFonts w:ascii="Arial" w:hAnsi="Arial" w:cs="Arial"/>
          <w:sz w:val="22"/>
          <w:szCs w:val="22"/>
        </w:rPr>
        <w:t xml:space="preserve"> podle čl. </w:t>
      </w:r>
      <w:r w:rsidR="00E85D77" w:rsidRPr="00CD4FE7">
        <w:rPr>
          <w:rFonts w:ascii="Arial" w:hAnsi="Arial" w:cs="Arial"/>
          <w:sz w:val="22"/>
          <w:szCs w:val="22"/>
        </w:rPr>
        <w:t>3</w:t>
      </w:r>
      <w:r w:rsidR="00104FE4" w:rsidRPr="00CD4FE7">
        <w:rPr>
          <w:rFonts w:ascii="Arial" w:hAnsi="Arial" w:cs="Arial"/>
          <w:sz w:val="22"/>
          <w:szCs w:val="22"/>
        </w:rPr>
        <w:t>. této smlouvy.</w:t>
      </w:r>
    </w:p>
    <w:p w14:paraId="2C33BEAE" w14:textId="77777777" w:rsidR="00AF246D" w:rsidRPr="00CD4FE7" w:rsidRDefault="00AF246D" w:rsidP="00AF246D">
      <w:pPr>
        <w:widowControl w:val="0"/>
        <w:autoSpaceDE w:val="0"/>
        <w:autoSpaceDN w:val="0"/>
        <w:adjustRightInd w:val="0"/>
        <w:jc w:val="both"/>
        <w:rPr>
          <w:rFonts w:ascii="Arial" w:hAnsi="Arial" w:cs="Arial"/>
          <w:sz w:val="22"/>
          <w:szCs w:val="22"/>
        </w:rPr>
      </w:pPr>
    </w:p>
    <w:p w14:paraId="764E497A" w14:textId="7AFCD72F" w:rsidR="00D32AD7" w:rsidRPr="00CD4FE7" w:rsidRDefault="2213C7C4">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CD4FE7">
        <w:rPr>
          <w:rFonts w:ascii="Arial" w:hAnsi="Arial" w:cs="Arial"/>
          <w:sz w:val="22"/>
          <w:szCs w:val="22"/>
        </w:rPr>
        <w:t>Zhotovitel</w:t>
      </w:r>
      <w:r w:rsidR="00104FE4" w:rsidRPr="00CD4FE7">
        <w:rPr>
          <w:rFonts w:ascii="Arial" w:hAnsi="Arial" w:cs="Arial"/>
          <w:sz w:val="22"/>
          <w:szCs w:val="22"/>
        </w:rPr>
        <w:t xml:space="preserve"> </w:t>
      </w:r>
      <w:r w:rsidR="00AB4D2F" w:rsidRPr="00CD4FE7">
        <w:rPr>
          <w:rFonts w:ascii="Arial" w:hAnsi="Arial" w:cs="Arial"/>
          <w:sz w:val="22"/>
          <w:szCs w:val="22"/>
        </w:rPr>
        <w:t>díla</w:t>
      </w:r>
      <w:r w:rsidR="00F6161B" w:rsidRPr="00CD4FE7">
        <w:rPr>
          <w:rFonts w:ascii="Arial" w:hAnsi="Arial" w:cs="Arial"/>
          <w:sz w:val="22"/>
          <w:szCs w:val="22"/>
        </w:rPr>
        <w:t xml:space="preserve"> nese zodpovědnost za</w:t>
      </w:r>
      <w:r w:rsidR="00104FE4" w:rsidRPr="00CD4FE7">
        <w:rPr>
          <w:rFonts w:ascii="Arial" w:hAnsi="Arial" w:cs="Arial"/>
          <w:sz w:val="22"/>
          <w:szCs w:val="22"/>
        </w:rPr>
        <w:t xml:space="preserve"> nebezpečí </w:t>
      </w:r>
      <w:r w:rsidR="00F6161B" w:rsidRPr="00CD4FE7">
        <w:rPr>
          <w:rFonts w:ascii="Arial" w:hAnsi="Arial" w:cs="Arial"/>
          <w:sz w:val="22"/>
          <w:szCs w:val="22"/>
        </w:rPr>
        <w:t xml:space="preserve">a </w:t>
      </w:r>
      <w:r w:rsidR="00104FE4" w:rsidRPr="00CD4FE7">
        <w:rPr>
          <w:rFonts w:ascii="Arial" w:hAnsi="Arial" w:cs="Arial"/>
          <w:sz w:val="22"/>
          <w:szCs w:val="22"/>
        </w:rPr>
        <w:t>škody</w:t>
      </w:r>
      <w:r w:rsidR="00D84873" w:rsidRPr="00CD4FE7">
        <w:rPr>
          <w:rFonts w:ascii="Arial" w:hAnsi="Arial" w:cs="Arial"/>
          <w:sz w:val="22"/>
          <w:szCs w:val="22"/>
        </w:rPr>
        <w:t xml:space="preserve"> způsobené</w:t>
      </w:r>
      <w:r w:rsidR="00104FE4" w:rsidRPr="00CD4FE7">
        <w:rPr>
          <w:rFonts w:ascii="Arial" w:hAnsi="Arial" w:cs="Arial"/>
          <w:sz w:val="22"/>
          <w:szCs w:val="22"/>
        </w:rPr>
        <w:t xml:space="preserve"> do </w:t>
      </w:r>
      <w:r w:rsidR="00D84873" w:rsidRPr="00CD4FE7">
        <w:rPr>
          <w:rFonts w:ascii="Arial" w:hAnsi="Arial" w:cs="Arial"/>
          <w:sz w:val="22"/>
          <w:szCs w:val="22"/>
        </w:rPr>
        <w:t>předání celé</w:t>
      </w:r>
      <w:r w:rsidR="00AB4D2F" w:rsidRPr="00CD4FE7">
        <w:rPr>
          <w:rFonts w:ascii="Arial" w:hAnsi="Arial" w:cs="Arial"/>
          <w:sz w:val="22"/>
          <w:szCs w:val="22"/>
        </w:rPr>
        <w:t>ho</w:t>
      </w:r>
      <w:r w:rsidR="00D84873" w:rsidRPr="00CD4FE7">
        <w:rPr>
          <w:rFonts w:ascii="Arial" w:hAnsi="Arial" w:cs="Arial"/>
          <w:sz w:val="22"/>
          <w:szCs w:val="22"/>
        </w:rPr>
        <w:t xml:space="preserve"> </w:t>
      </w:r>
      <w:r w:rsidR="00AB4D2F" w:rsidRPr="00CD4FE7">
        <w:rPr>
          <w:rFonts w:ascii="Arial" w:hAnsi="Arial" w:cs="Arial"/>
          <w:sz w:val="22"/>
          <w:szCs w:val="22"/>
        </w:rPr>
        <w:t>díla</w:t>
      </w:r>
      <w:r w:rsidR="00D84873" w:rsidRPr="00CD4FE7">
        <w:rPr>
          <w:rFonts w:ascii="Arial" w:hAnsi="Arial" w:cs="Arial"/>
          <w:sz w:val="22"/>
          <w:szCs w:val="22"/>
        </w:rPr>
        <w:t xml:space="preserve"> </w:t>
      </w:r>
      <w:r w:rsidR="007D1F94">
        <w:rPr>
          <w:rFonts w:ascii="Arial" w:hAnsi="Arial" w:cs="Arial"/>
          <w:sz w:val="22"/>
          <w:szCs w:val="22"/>
        </w:rPr>
        <w:t>Objednatel</w:t>
      </w:r>
      <w:r w:rsidR="00D84873" w:rsidRPr="00CD4FE7">
        <w:rPr>
          <w:rFonts w:ascii="Arial" w:hAnsi="Arial" w:cs="Arial"/>
          <w:sz w:val="22"/>
          <w:szCs w:val="22"/>
        </w:rPr>
        <w:t>i</w:t>
      </w:r>
      <w:r w:rsidR="00104FE4" w:rsidRPr="00CD4FE7">
        <w:rPr>
          <w:rFonts w:ascii="Arial" w:hAnsi="Arial" w:cs="Arial"/>
          <w:sz w:val="22"/>
          <w:szCs w:val="22"/>
        </w:rPr>
        <w:t xml:space="preserve">. </w:t>
      </w:r>
      <w:r w:rsidR="007D1F94">
        <w:rPr>
          <w:rFonts w:ascii="Arial" w:hAnsi="Arial" w:cs="Arial"/>
          <w:sz w:val="22"/>
          <w:szCs w:val="22"/>
        </w:rPr>
        <w:t>Objednatel</w:t>
      </w:r>
      <w:r w:rsidR="00104FE4" w:rsidRPr="00CD4FE7">
        <w:rPr>
          <w:rFonts w:ascii="Arial" w:hAnsi="Arial" w:cs="Arial"/>
          <w:sz w:val="22"/>
          <w:szCs w:val="22"/>
        </w:rPr>
        <w:t xml:space="preserve"> nabývá vlastnické právo </w:t>
      </w:r>
      <w:r w:rsidR="00D84873" w:rsidRPr="00CD4FE7">
        <w:rPr>
          <w:rFonts w:ascii="Arial" w:hAnsi="Arial" w:cs="Arial"/>
          <w:sz w:val="22"/>
          <w:szCs w:val="22"/>
        </w:rPr>
        <w:t>po</w:t>
      </w:r>
      <w:r w:rsidR="00104FE4" w:rsidRPr="00CD4FE7">
        <w:rPr>
          <w:rFonts w:ascii="Arial" w:hAnsi="Arial" w:cs="Arial"/>
          <w:sz w:val="22"/>
          <w:szCs w:val="22"/>
        </w:rPr>
        <w:t xml:space="preserve"> převzetí</w:t>
      </w:r>
      <w:r w:rsidR="00D84873" w:rsidRPr="00CD4FE7">
        <w:rPr>
          <w:rFonts w:ascii="Arial" w:hAnsi="Arial" w:cs="Arial"/>
          <w:sz w:val="22"/>
          <w:szCs w:val="22"/>
        </w:rPr>
        <w:t xml:space="preserve"> </w:t>
      </w:r>
      <w:r w:rsidR="00AB4D2F" w:rsidRPr="00CD4FE7">
        <w:rPr>
          <w:rFonts w:ascii="Arial" w:hAnsi="Arial" w:cs="Arial"/>
          <w:sz w:val="22"/>
          <w:szCs w:val="22"/>
        </w:rPr>
        <w:t>díla</w:t>
      </w:r>
      <w:r w:rsidR="00D84873" w:rsidRPr="00CD4FE7">
        <w:rPr>
          <w:rFonts w:ascii="Arial" w:hAnsi="Arial" w:cs="Arial"/>
          <w:sz w:val="22"/>
          <w:szCs w:val="22"/>
        </w:rPr>
        <w:t xml:space="preserve"> bez </w:t>
      </w:r>
      <w:r w:rsidR="00104FE4" w:rsidRPr="00CD4FE7">
        <w:rPr>
          <w:rFonts w:ascii="Arial" w:hAnsi="Arial" w:cs="Arial"/>
          <w:sz w:val="22"/>
          <w:szCs w:val="22"/>
        </w:rPr>
        <w:t>vad.</w:t>
      </w:r>
    </w:p>
    <w:p w14:paraId="12898EE1" w14:textId="0BF42991" w:rsidR="00D32AD7" w:rsidRPr="00CD4FE7" w:rsidRDefault="2213C7C4">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CD4FE7">
        <w:rPr>
          <w:rFonts w:ascii="Arial" w:hAnsi="Arial" w:cs="Arial"/>
          <w:sz w:val="22"/>
          <w:szCs w:val="22"/>
        </w:rPr>
        <w:lastRenderedPageBreak/>
        <w:t>Zhotovitel</w:t>
      </w:r>
      <w:r w:rsidR="00104FE4" w:rsidRPr="00CD4FE7">
        <w:rPr>
          <w:rFonts w:ascii="Arial" w:hAnsi="Arial" w:cs="Arial"/>
          <w:sz w:val="22"/>
          <w:szCs w:val="22"/>
        </w:rPr>
        <w:t xml:space="preserve"> se zavazuje zajistit vlastním nákladem provedení všech zkoušek potřebných pro užívání </w:t>
      </w:r>
      <w:r w:rsidR="00EB2DD8" w:rsidRPr="00CD4FE7">
        <w:rPr>
          <w:rFonts w:ascii="Arial" w:hAnsi="Arial" w:cs="Arial"/>
          <w:sz w:val="22"/>
          <w:szCs w:val="22"/>
        </w:rPr>
        <w:t xml:space="preserve">spojovacích </w:t>
      </w:r>
      <w:r w:rsidR="00A435FA" w:rsidRPr="00CD4FE7">
        <w:rPr>
          <w:rFonts w:ascii="Arial" w:hAnsi="Arial" w:cs="Arial"/>
          <w:sz w:val="22"/>
          <w:szCs w:val="22"/>
        </w:rPr>
        <w:t xml:space="preserve">a ochranných </w:t>
      </w:r>
      <w:r w:rsidR="00EB2DD8" w:rsidRPr="00CD4FE7">
        <w:rPr>
          <w:rFonts w:ascii="Arial" w:hAnsi="Arial" w:cs="Arial"/>
          <w:sz w:val="22"/>
          <w:szCs w:val="22"/>
        </w:rPr>
        <w:t>postřiků</w:t>
      </w:r>
      <w:r w:rsidR="00104FE4" w:rsidRPr="00CD4FE7">
        <w:rPr>
          <w:rFonts w:ascii="Arial" w:hAnsi="Arial" w:cs="Arial"/>
          <w:sz w:val="22"/>
          <w:szCs w:val="22"/>
        </w:rPr>
        <w:t xml:space="preserve">, pokud je jejich provedení obecně závaznými právními předpisy, </w:t>
      </w:r>
      <w:r w:rsidR="00AF246D" w:rsidRPr="00CD4FE7">
        <w:rPr>
          <w:rFonts w:ascii="Arial" w:hAnsi="Arial" w:cs="Arial"/>
          <w:sz w:val="22"/>
          <w:szCs w:val="22"/>
        </w:rPr>
        <w:t>ČSN</w:t>
      </w:r>
      <w:r w:rsidR="00944FB4" w:rsidRPr="00CD4FE7">
        <w:rPr>
          <w:rFonts w:ascii="Arial" w:hAnsi="Arial" w:cs="Arial"/>
          <w:sz w:val="22"/>
          <w:szCs w:val="22"/>
        </w:rPr>
        <w:t xml:space="preserve"> </w:t>
      </w:r>
      <w:r w:rsidR="00104FE4" w:rsidRPr="00CD4FE7">
        <w:rPr>
          <w:rFonts w:ascii="Arial" w:hAnsi="Arial" w:cs="Arial"/>
          <w:sz w:val="22"/>
          <w:szCs w:val="22"/>
        </w:rPr>
        <w:t xml:space="preserve">nebo touto smlouvou požadováno a k předložení těchto dokladů </w:t>
      </w:r>
      <w:r w:rsidR="007D1F94">
        <w:rPr>
          <w:rFonts w:ascii="Arial" w:hAnsi="Arial" w:cs="Arial"/>
          <w:sz w:val="22"/>
          <w:szCs w:val="22"/>
        </w:rPr>
        <w:t>Objednatel</w:t>
      </w:r>
      <w:r w:rsidR="00E85D77" w:rsidRPr="00CD4FE7">
        <w:rPr>
          <w:rFonts w:ascii="Arial" w:hAnsi="Arial" w:cs="Arial"/>
          <w:sz w:val="22"/>
          <w:szCs w:val="22"/>
        </w:rPr>
        <w:t>i</w:t>
      </w:r>
      <w:r w:rsidR="00104FE4" w:rsidRPr="00CD4FE7">
        <w:rPr>
          <w:rFonts w:ascii="Arial" w:hAnsi="Arial" w:cs="Arial"/>
          <w:sz w:val="22"/>
          <w:szCs w:val="22"/>
        </w:rPr>
        <w:t xml:space="preserve"> v českém jazyce</w:t>
      </w:r>
      <w:r w:rsidR="0442E217" w:rsidRPr="00CD4FE7">
        <w:rPr>
          <w:rFonts w:ascii="Arial" w:hAnsi="Arial" w:cs="Arial"/>
          <w:sz w:val="22"/>
          <w:szCs w:val="22"/>
        </w:rPr>
        <w:t xml:space="preserve"> vždy kdy je </w:t>
      </w:r>
      <w:r w:rsidR="22018915" w:rsidRPr="00CD4FE7">
        <w:rPr>
          <w:rFonts w:ascii="Arial" w:hAnsi="Arial" w:cs="Arial"/>
          <w:sz w:val="22"/>
          <w:szCs w:val="22"/>
        </w:rPr>
        <w:t xml:space="preserve">příslušná </w:t>
      </w:r>
      <w:r w:rsidR="0442E217" w:rsidRPr="00CD4FE7">
        <w:rPr>
          <w:rFonts w:ascii="Arial" w:hAnsi="Arial" w:cs="Arial"/>
          <w:sz w:val="22"/>
          <w:szCs w:val="22"/>
        </w:rPr>
        <w:t xml:space="preserve">zkouška </w:t>
      </w:r>
      <w:r w:rsidR="7DD9DCFE" w:rsidRPr="00CD4FE7">
        <w:rPr>
          <w:rFonts w:ascii="Arial" w:hAnsi="Arial" w:cs="Arial"/>
          <w:sz w:val="22"/>
          <w:szCs w:val="22"/>
        </w:rPr>
        <w:t>pro účel této smlouvy provedena</w:t>
      </w:r>
      <w:r w:rsidR="00104FE4" w:rsidRPr="00CD4FE7">
        <w:rPr>
          <w:rFonts w:ascii="Arial" w:hAnsi="Arial" w:cs="Arial"/>
          <w:sz w:val="22"/>
          <w:szCs w:val="22"/>
        </w:rPr>
        <w:t>.</w:t>
      </w:r>
    </w:p>
    <w:p w14:paraId="65C07A80" w14:textId="630B70CA" w:rsidR="3FF01147" w:rsidRPr="00A14840" w:rsidRDefault="3FF01147" w:rsidP="57AAC90B">
      <w:pPr>
        <w:pStyle w:val="Odstavecseseznamem"/>
        <w:widowControl w:val="0"/>
        <w:ind w:left="567" w:hanging="567"/>
        <w:jc w:val="both"/>
        <w:rPr>
          <w:rFonts w:ascii="Arial" w:hAnsi="Arial" w:cs="Arial"/>
          <w:sz w:val="22"/>
          <w:szCs w:val="22"/>
        </w:rPr>
      </w:pPr>
    </w:p>
    <w:p w14:paraId="6F15C9A4" w14:textId="4D74C144" w:rsidR="00242248" w:rsidRDefault="007D1F94">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Pr>
          <w:rFonts w:ascii="Arial" w:hAnsi="Arial" w:cs="Arial"/>
          <w:sz w:val="22"/>
          <w:szCs w:val="22"/>
        </w:rPr>
        <w:t>Objednatel</w:t>
      </w:r>
      <w:r w:rsidR="00104FE4" w:rsidRPr="00A14840">
        <w:rPr>
          <w:rFonts w:ascii="Arial" w:hAnsi="Arial" w:cs="Arial"/>
          <w:sz w:val="22"/>
          <w:szCs w:val="22"/>
        </w:rPr>
        <w:t xml:space="preserve"> i </w:t>
      </w:r>
      <w:r w:rsidR="2213C7C4" w:rsidRPr="00A14840">
        <w:rPr>
          <w:rFonts w:ascii="Arial" w:hAnsi="Arial" w:cs="Arial"/>
          <w:sz w:val="22"/>
          <w:szCs w:val="22"/>
        </w:rPr>
        <w:t>Zhotovitel</w:t>
      </w:r>
      <w:r w:rsidR="00104FE4" w:rsidRPr="00A14840">
        <w:rPr>
          <w:rFonts w:ascii="Arial" w:hAnsi="Arial" w:cs="Arial"/>
          <w:sz w:val="22"/>
          <w:szCs w:val="22"/>
        </w:rPr>
        <w:t xml:space="preserve"> souhlasně prohlašují, že je </w:t>
      </w:r>
      <w:r w:rsidR="00AB4D2F" w:rsidRPr="00A14840">
        <w:rPr>
          <w:rFonts w:ascii="Arial" w:hAnsi="Arial" w:cs="Arial"/>
          <w:sz w:val="22"/>
          <w:szCs w:val="22"/>
        </w:rPr>
        <w:t>dílo</w:t>
      </w:r>
      <w:r w:rsidR="00104FE4" w:rsidRPr="00A14840">
        <w:rPr>
          <w:rFonts w:ascii="Arial" w:hAnsi="Arial" w:cs="Arial"/>
          <w:sz w:val="22"/>
          <w:szCs w:val="22"/>
        </w:rPr>
        <w:t xml:space="preserve"> na základě shora uvedené specifikace </w:t>
      </w:r>
      <w:r w:rsidR="00F75C50" w:rsidRPr="00A14840">
        <w:rPr>
          <w:rFonts w:ascii="Arial" w:hAnsi="Arial" w:cs="Arial"/>
          <w:sz w:val="22"/>
          <w:szCs w:val="22"/>
        </w:rPr>
        <w:t>v</w:t>
      </w:r>
      <w:r w:rsidR="00F27CA7">
        <w:rPr>
          <w:rFonts w:ascii="Arial" w:hAnsi="Arial" w:cs="Arial"/>
          <w:sz w:val="22"/>
          <w:szCs w:val="22"/>
        </w:rPr>
        <w:t> odst.</w:t>
      </w:r>
      <w:r w:rsidR="00F75C50" w:rsidRPr="00A14840">
        <w:rPr>
          <w:rFonts w:ascii="Arial" w:hAnsi="Arial" w:cs="Arial"/>
          <w:sz w:val="22"/>
          <w:szCs w:val="22"/>
        </w:rPr>
        <w:t xml:space="preserve"> 1.2. </w:t>
      </w:r>
      <w:r w:rsidR="00104FE4" w:rsidRPr="00A14840">
        <w:rPr>
          <w:rFonts w:ascii="Arial" w:hAnsi="Arial" w:cs="Arial"/>
          <w:sz w:val="22"/>
          <w:szCs w:val="22"/>
        </w:rPr>
        <w:t>dostatečně určitě a srozumitelně určen</w:t>
      </w:r>
      <w:r w:rsidR="00AB4D2F" w:rsidRPr="00A14840">
        <w:rPr>
          <w:rFonts w:ascii="Arial" w:hAnsi="Arial" w:cs="Arial"/>
          <w:sz w:val="22"/>
          <w:szCs w:val="22"/>
        </w:rPr>
        <w:t>é</w:t>
      </w:r>
      <w:r w:rsidR="00F75C50" w:rsidRPr="00A14840">
        <w:rPr>
          <w:rFonts w:ascii="Arial" w:hAnsi="Arial" w:cs="Arial"/>
          <w:sz w:val="22"/>
          <w:szCs w:val="22"/>
        </w:rPr>
        <w:t>.</w:t>
      </w:r>
    </w:p>
    <w:p w14:paraId="4D995FA1" w14:textId="3A53D390" w:rsidR="00242248" w:rsidRPr="00A14840" w:rsidRDefault="00242248">
      <w:pPr>
        <w:pStyle w:val="Odstavecseseznamem"/>
        <w:widowControl w:val="0"/>
        <w:numPr>
          <w:ilvl w:val="0"/>
          <w:numId w:val="1"/>
        </w:numPr>
        <w:autoSpaceDE w:val="0"/>
        <w:autoSpaceDN w:val="0"/>
        <w:adjustRightInd w:val="0"/>
        <w:spacing w:before="240" w:after="120"/>
        <w:ind w:left="714" w:hanging="357"/>
        <w:contextualSpacing w:val="0"/>
        <w:jc w:val="center"/>
        <w:rPr>
          <w:rFonts w:ascii="Arial" w:hAnsi="Arial" w:cs="Arial"/>
          <w:b/>
          <w:bCs/>
          <w:sz w:val="22"/>
          <w:szCs w:val="22"/>
        </w:rPr>
      </w:pPr>
      <w:r w:rsidRPr="00A14840">
        <w:rPr>
          <w:rFonts w:ascii="Arial" w:hAnsi="Arial" w:cs="Arial"/>
          <w:b/>
          <w:bCs/>
          <w:sz w:val="22"/>
          <w:szCs w:val="22"/>
        </w:rPr>
        <w:t>Doba plnění</w:t>
      </w:r>
    </w:p>
    <w:p w14:paraId="3D9C6AE0" w14:textId="5E558370" w:rsidR="007F339D" w:rsidRPr="00CD4FE7" w:rsidRDefault="007F339D" w:rsidP="6F93BF17">
      <w:pPr>
        <w:pStyle w:val="Odstavecseseznamem"/>
        <w:widowControl w:val="0"/>
        <w:autoSpaceDE w:val="0"/>
        <w:autoSpaceDN w:val="0"/>
        <w:adjustRightInd w:val="0"/>
        <w:spacing w:before="240"/>
        <w:ind w:left="0"/>
        <w:jc w:val="both"/>
        <w:rPr>
          <w:rFonts w:ascii="Arial" w:hAnsi="Arial" w:cs="Arial"/>
          <w:sz w:val="22"/>
          <w:szCs w:val="22"/>
        </w:rPr>
      </w:pPr>
      <w:r w:rsidRPr="6F93BF17">
        <w:rPr>
          <w:rFonts w:ascii="Arial" w:hAnsi="Arial" w:cs="Arial"/>
          <w:sz w:val="22"/>
          <w:szCs w:val="22"/>
        </w:rPr>
        <w:t xml:space="preserve">Smlouva se uzavírá </w:t>
      </w:r>
      <w:r w:rsidR="00B015DC" w:rsidRPr="6F93BF17">
        <w:rPr>
          <w:rFonts w:ascii="Arial" w:hAnsi="Arial" w:cs="Arial"/>
          <w:sz w:val="22"/>
          <w:szCs w:val="22"/>
        </w:rPr>
        <w:t xml:space="preserve">na dobu </w:t>
      </w:r>
      <w:r w:rsidR="00593F8B" w:rsidRPr="6F93BF17">
        <w:rPr>
          <w:rFonts w:ascii="Arial" w:hAnsi="Arial" w:cs="Arial"/>
          <w:sz w:val="22"/>
          <w:szCs w:val="22"/>
        </w:rPr>
        <w:t xml:space="preserve">určitou </w:t>
      </w:r>
      <w:r w:rsidRPr="6F93BF17">
        <w:rPr>
          <w:rFonts w:ascii="Arial" w:hAnsi="Arial" w:cs="Arial"/>
          <w:sz w:val="22"/>
          <w:szCs w:val="22"/>
        </w:rPr>
        <w:t>od nabytí účinnosti</w:t>
      </w:r>
      <w:r w:rsidR="000978C9" w:rsidRPr="6F93BF17">
        <w:rPr>
          <w:rFonts w:ascii="Arial" w:hAnsi="Arial" w:cs="Arial"/>
          <w:sz w:val="22"/>
          <w:szCs w:val="22"/>
        </w:rPr>
        <w:t xml:space="preserve"> smlouvy</w:t>
      </w:r>
      <w:r w:rsidR="00C7629C" w:rsidRPr="6F93BF17">
        <w:rPr>
          <w:rFonts w:ascii="Arial" w:hAnsi="Arial" w:cs="Arial"/>
          <w:b/>
          <w:bCs/>
          <w:sz w:val="22"/>
          <w:szCs w:val="22"/>
        </w:rPr>
        <w:t xml:space="preserve"> do 30.11. 202</w:t>
      </w:r>
      <w:r w:rsidR="00BB254A">
        <w:rPr>
          <w:rFonts w:ascii="Arial" w:hAnsi="Arial" w:cs="Arial"/>
          <w:b/>
          <w:bCs/>
          <w:sz w:val="22"/>
          <w:szCs w:val="22"/>
        </w:rPr>
        <w:t>6</w:t>
      </w:r>
      <w:r w:rsidRPr="6F93BF17">
        <w:rPr>
          <w:rFonts w:ascii="Arial" w:hAnsi="Arial" w:cs="Arial"/>
          <w:sz w:val="22"/>
          <w:szCs w:val="22"/>
        </w:rPr>
        <w:t>. Předpoklad</w:t>
      </w:r>
      <w:r w:rsidR="6F3656D2" w:rsidRPr="6F93BF17">
        <w:rPr>
          <w:rFonts w:ascii="Arial" w:hAnsi="Arial" w:cs="Arial"/>
          <w:sz w:val="22"/>
          <w:szCs w:val="22"/>
        </w:rPr>
        <w:t xml:space="preserve"> </w:t>
      </w:r>
      <w:r w:rsidRPr="6F93BF17">
        <w:rPr>
          <w:rFonts w:ascii="Arial" w:hAnsi="Arial" w:cs="Arial"/>
          <w:sz w:val="22"/>
          <w:szCs w:val="22"/>
        </w:rPr>
        <w:t>zahájení</w:t>
      </w:r>
      <w:r w:rsidR="00AB4D2F" w:rsidRPr="6F93BF17">
        <w:rPr>
          <w:rFonts w:ascii="Arial" w:hAnsi="Arial" w:cs="Arial"/>
          <w:sz w:val="22"/>
          <w:szCs w:val="22"/>
        </w:rPr>
        <w:t xml:space="preserve"> díla</w:t>
      </w:r>
      <w:r w:rsidR="00F75C50" w:rsidRPr="6F93BF17">
        <w:rPr>
          <w:rFonts w:ascii="Arial" w:hAnsi="Arial" w:cs="Arial"/>
          <w:sz w:val="22"/>
          <w:szCs w:val="22"/>
        </w:rPr>
        <w:t xml:space="preserve"> dle dílčích objednávek</w:t>
      </w:r>
      <w:r w:rsidRPr="6F93BF17">
        <w:rPr>
          <w:rFonts w:ascii="Arial" w:hAnsi="Arial" w:cs="Arial"/>
          <w:sz w:val="22"/>
          <w:szCs w:val="22"/>
        </w:rPr>
        <w:t xml:space="preserve"> </w:t>
      </w:r>
      <w:r w:rsidR="00F75C50" w:rsidRPr="6F93BF17">
        <w:rPr>
          <w:rFonts w:ascii="Arial" w:hAnsi="Arial" w:cs="Arial"/>
          <w:sz w:val="22"/>
          <w:szCs w:val="22"/>
        </w:rPr>
        <w:t xml:space="preserve">začne </w:t>
      </w:r>
      <w:r w:rsidRPr="6F93BF17">
        <w:rPr>
          <w:rFonts w:ascii="Arial" w:hAnsi="Arial" w:cs="Arial"/>
          <w:sz w:val="22"/>
          <w:szCs w:val="22"/>
        </w:rPr>
        <w:t xml:space="preserve">v měsíci </w:t>
      </w:r>
      <w:r w:rsidR="002C063E" w:rsidRPr="6F93BF17">
        <w:rPr>
          <w:rFonts w:ascii="Arial" w:hAnsi="Arial" w:cs="Arial"/>
          <w:b/>
          <w:bCs/>
          <w:sz w:val="22"/>
          <w:szCs w:val="22"/>
        </w:rPr>
        <w:t>duben</w:t>
      </w:r>
      <w:r w:rsidRPr="6F93BF17">
        <w:rPr>
          <w:rFonts w:ascii="Arial" w:hAnsi="Arial" w:cs="Arial"/>
          <w:b/>
          <w:bCs/>
          <w:sz w:val="22"/>
          <w:szCs w:val="22"/>
        </w:rPr>
        <w:t xml:space="preserve"> 202</w:t>
      </w:r>
      <w:r w:rsidR="00BB254A">
        <w:rPr>
          <w:rFonts w:ascii="Arial" w:hAnsi="Arial" w:cs="Arial"/>
          <w:b/>
          <w:bCs/>
          <w:sz w:val="22"/>
          <w:szCs w:val="22"/>
        </w:rPr>
        <w:t>6</w:t>
      </w:r>
      <w:r w:rsidRPr="6F93BF17">
        <w:rPr>
          <w:rFonts w:ascii="Arial" w:hAnsi="Arial" w:cs="Arial"/>
          <w:sz w:val="22"/>
          <w:szCs w:val="22"/>
        </w:rPr>
        <w:t>.</w:t>
      </w:r>
    </w:p>
    <w:p w14:paraId="751EE143" w14:textId="5AA4F5DA" w:rsidR="00C815F5" w:rsidRPr="00A14840" w:rsidRDefault="007D3863">
      <w:pPr>
        <w:pStyle w:val="Odstavecseseznamem"/>
        <w:widowControl w:val="0"/>
        <w:numPr>
          <w:ilvl w:val="0"/>
          <w:numId w:val="1"/>
        </w:numPr>
        <w:autoSpaceDE w:val="0"/>
        <w:autoSpaceDN w:val="0"/>
        <w:adjustRightInd w:val="0"/>
        <w:spacing w:before="240" w:after="120"/>
        <w:ind w:left="714" w:hanging="357"/>
        <w:contextualSpacing w:val="0"/>
        <w:jc w:val="center"/>
        <w:rPr>
          <w:rFonts w:ascii="Arial" w:hAnsi="Arial" w:cs="Arial"/>
          <w:b/>
          <w:bCs/>
          <w:sz w:val="22"/>
          <w:szCs w:val="22"/>
        </w:rPr>
      </w:pPr>
      <w:r w:rsidRPr="00A14840">
        <w:rPr>
          <w:rFonts w:ascii="Arial" w:hAnsi="Arial" w:cs="Arial"/>
          <w:b/>
          <w:bCs/>
          <w:sz w:val="22"/>
          <w:szCs w:val="22"/>
        </w:rPr>
        <w:t>C</w:t>
      </w:r>
      <w:r w:rsidR="00104FE4" w:rsidRPr="00A14840">
        <w:rPr>
          <w:rFonts w:ascii="Arial" w:hAnsi="Arial" w:cs="Arial"/>
          <w:b/>
          <w:bCs/>
          <w:sz w:val="22"/>
          <w:szCs w:val="22"/>
        </w:rPr>
        <w:t>ena</w:t>
      </w:r>
      <w:r w:rsidRPr="00A14840">
        <w:rPr>
          <w:rFonts w:ascii="Arial" w:hAnsi="Arial" w:cs="Arial"/>
          <w:b/>
          <w:bCs/>
          <w:sz w:val="22"/>
          <w:szCs w:val="22"/>
        </w:rPr>
        <w:t xml:space="preserve"> za dílo</w:t>
      </w:r>
    </w:p>
    <w:p w14:paraId="19A63996" w14:textId="5E05899C" w:rsidR="00BC7BE1" w:rsidRPr="00BC7BE1" w:rsidRDefault="007D3863" w:rsidP="00BC7BE1">
      <w:pPr>
        <w:spacing w:after="120"/>
        <w:jc w:val="both"/>
        <w:rPr>
          <w:rFonts w:ascii="Arial" w:hAnsi="Arial" w:cs="Arial"/>
          <w:color w:val="000000"/>
          <w:sz w:val="22"/>
          <w:szCs w:val="22"/>
        </w:rPr>
      </w:pPr>
      <w:r w:rsidRPr="00BC7BE1">
        <w:rPr>
          <w:rFonts w:ascii="Arial" w:hAnsi="Arial" w:cs="Arial"/>
          <w:sz w:val="22"/>
          <w:szCs w:val="22"/>
        </w:rPr>
        <w:t>C</w:t>
      </w:r>
      <w:r w:rsidR="000F52BB" w:rsidRPr="00BC7BE1">
        <w:rPr>
          <w:rFonts w:ascii="Arial" w:hAnsi="Arial" w:cs="Arial"/>
          <w:sz w:val="22"/>
          <w:szCs w:val="22"/>
        </w:rPr>
        <w:t>ena</w:t>
      </w:r>
      <w:r w:rsidR="007D39CC" w:rsidRPr="00BC7BE1">
        <w:rPr>
          <w:rFonts w:ascii="Arial" w:hAnsi="Arial" w:cs="Arial"/>
          <w:sz w:val="22"/>
          <w:szCs w:val="22"/>
        </w:rPr>
        <w:t xml:space="preserve"> za </w:t>
      </w:r>
      <w:r w:rsidR="00F75C50" w:rsidRPr="00BC7BE1">
        <w:rPr>
          <w:rFonts w:ascii="Arial" w:hAnsi="Arial" w:cs="Arial"/>
          <w:sz w:val="22"/>
          <w:szCs w:val="22"/>
        </w:rPr>
        <w:t xml:space="preserve">provedení </w:t>
      </w:r>
      <w:r w:rsidR="00AB4D2F" w:rsidRPr="00BC7BE1">
        <w:rPr>
          <w:rFonts w:ascii="Arial" w:hAnsi="Arial" w:cs="Arial"/>
          <w:sz w:val="22"/>
          <w:szCs w:val="22"/>
        </w:rPr>
        <w:t>díla</w:t>
      </w:r>
      <w:r w:rsidR="000F52BB" w:rsidRPr="00BC7BE1">
        <w:rPr>
          <w:rFonts w:ascii="Arial" w:hAnsi="Arial" w:cs="Arial"/>
          <w:sz w:val="22"/>
          <w:szCs w:val="22"/>
        </w:rPr>
        <w:t xml:space="preserve">, kterou je </w:t>
      </w:r>
      <w:r w:rsidR="007D1F94">
        <w:rPr>
          <w:rFonts w:ascii="Arial" w:hAnsi="Arial" w:cs="Arial"/>
          <w:sz w:val="22"/>
          <w:szCs w:val="22"/>
        </w:rPr>
        <w:t>Objednatel</w:t>
      </w:r>
      <w:r w:rsidR="000F52BB" w:rsidRPr="00BC7BE1">
        <w:rPr>
          <w:rFonts w:ascii="Arial" w:hAnsi="Arial" w:cs="Arial"/>
          <w:sz w:val="22"/>
          <w:szCs w:val="22"/>
        </w:rPr>
        <w:t xml:space="preserve"> povinen zaplatit </w:t>
      </w:r>
      <w:r w:rsidR="2213C7C4" w:rsidRPr="00BC7BE1">
        <w:rPr>
          <w:rFonts w:ascii="Arial" w:hAnsi="Arial" w:cs="Arial"/>
          <w:sz w:val="22"/>
          <w:szCs w:val="22"/>
        </w:rPr>
        <w:t>Zhotovitel</w:t>
      </w:r>
      <w:r w:rsidR="00F75C50" w:rsidRPr="00BC7BE1">
        <w:rPr>
          <w:rFonts w:ascii="Arial" w:hAnsi="Arial" w:cs="Arial"/>
          <w:sz w:val="22"/>
          <w:szCs w:val="22"/>
        </w:rPr>
        <w:t>i</w:t>
      </w:r>
      <w:r w:rsidR="000F52BB" w:rsidRPr="00BC7BE1">
        <w:rPr>
          <w:rFonts w:ascii="Arial" w:hAnsi="Arial" w:cs="Arial"/>
          <w:sz w:val="22"/>
          <w:szCs w:val="22"/>
        </w:rPr>
        <w:t xml:space="preserve"> </w:t>
      </w:r>
      <w:r w:rsidR="00BC7BE1" w:rsidRPr="00BC7BE1">
        <w:rPr>
          <w:rFonts w:ascii="Arial" w:hAnsi="Arial" w:cs="Arial"/>
          <w:color w:val="000000"/>
          <w:sz w:val="22"/>
          <w:szCs w:val="22"/>
        </w:rPr>
        <w:t xml:space="preserve">byla stanovena výsledkem zadávacího řízení veřejné zakázky podle z. č. 134/2016 Sb., na základě vítězné cenové nabídky Zhotovitele jako cena </w:t>
      </w:r>
      <w:r w:rsidR="006628CB">
        <w:rPr>
          <w:rFonts w:ascii="Arial" w:hAnsi="Arial" w:cs="Arial"/>
          <w:color w:val="000000"/>
          <w:sz w:val="22"/>
          <w:szCs w:val="22"/>
        </w:rPr>
        <w:t>za m</w:t>
      </w:r>
      <w:r w:rsidR="006628CB">
        <w:rPr>
          <w:rFonts w:ascii="Arial" w:hAnsi="Arial" w:cs="Arial"/>
          <w:color w:val="000000"/>
          <w:sz w:val="22"/>
          <w:szCs w:val="22"/>
          <w:vertAlign w:val="superscript"/>
        </w:rPr>
        <w:t>2</w:t>
      </w:r>
      <w:r w:rsidR="006628CB">
        <w:rPr>
          <w:rFonts w:ascii="Arial" w:hAnsi="Arial" w:cs="Arial"/>
          <w:color w:val="000000"/>
          <w:sz w:val="22"/>
          <w:szCs w:val="22"/>
        </w:rPr>
        <w:t xml:space="preserve"> </w:t>
      </w:r>
      <w:r w:rsidR="00BC7BE1" w:rsidRPr="00BC7BE1">
        <w:rPr>
          <w:rFonts w:ascii="Arial" w:hAnsi="Arial" w:cs="Arial"/>
          <w:color w:val="000000"/>
          <w:sz w:val="22"/>
          <w:szCs w:val="22"/>
        </w:rPr>
        <w:t>včetně dopravy. Cena obsahuje veškeré náklady nutné k úplné</w:t>
      </w:r>
      <w:r w:rsidR="00BC7BE1">
        <w:rPr>
          <w:rFonts w:ascii="Arial" w:hAnsi="Arial" w:cs="Arial"/>
          <w:color w:val="000000"/>
          <w:sz w:val="22"/>
          <w:szCs w:val="22"/>
        </w:rPr>
        <w:t>mu</w:t>
      </w:r>
      <w:r w:rsidR="00BC7BE1" w:rsidRPr="00BC7BE1">
        <w:rPr>
          <w:rFonts w:ascii="Arial" w:hAnsi="Arial" w:cs="Arial"/>
          <w:color w:val="000000"/>
          <w:sz w:val="22"/>
          <w:szCs w:val="22"/>
        </w:rPr>
        <w:t xml:space="preserve"> a řádné</w:t>
      </w:r>
      <w:r w:rsidR="00BC7BE1">
        <w:rPr>
          <w:rFonts w:ascii="Arial" w:hAnsi="Arial" w:cs="Arial"/>
          <w:color w:val="000000"/>
          <w:sz w:val="22"/>
          <w:szCs w:val="22"/>
        </w:rPr>
        <w:t>mu provedení díla vče</w:t>
      </w:r>
      <w:r w:rsidR="00BC7BE1" w:rsidRPr="00BC7BE1">
        <w:rPr>
          <w:rFonts w:ascii="Arial" w:hAnsi="Arial" w:cs="Arial"/>
          <w:sz w:val="22"/>
          <w:szCs w:val="22"/>
        </w:rPr>
        <w:t>tně dodání do místa plnění a obsahuje předpokládané</w:t>
      </w:r>
      <w:r w:rsidR="00BC7BE1" w:rsidRPr="00BC7BE1">
        <w:rPr>
          <w:rFonts w:ascii="Arial" w:hAnsi="Arial" w:cs="Arial"/>
          <w:color w:val="000000"/>
          <w:sz w:val="22"/>
          <w:szCs w:val="22"/>
        </w:rPr>
        <w:t xml:space="preserve"> cenové vlivy v čase plnění.</w:t>
      </w:r>
    </w:p>
    <w:p w14:paraId="6153E5D3" w14:textId="311C9DBD" w:rsidR="00F322CF" w:rsidRPr="00363E96" w:rsidRDefault="00BC7BE1" w:rsidP="0091543F">
      <w:pPr>
        <w:pStyle w:val="Odstavecseseznamem"/>
        <w:widowControl w:val="0"/>
        <w:numPr>
          <w:ilvl w:val="1"/>
          <w:numId w:val="1"/>
        </w:numPr>
        <w:tabs>
          <w:tab w:val="left" w:pos="709"/>
        </w:tabs>
        <w:suppressAutoHyphens/>
        <w:autoSpaceDE w:val="0"/>
        <w:autoSpaceDN w:val="0"/>
        <w:adjustRightInd w:val="0"/>
        <w:ind w:left="567" w:hanging="567"/>
        <w:jc w:val="both"/>
        <w:rPr>
          <w:rFonts w:ascii="Arial" w:hAnsi="Arial" w:cs="Arial"/>
          <w:sz w:val="22"/>
          <w:szCs w:val="22"/>
          <w:lang w:eastAsia="ar-SA"/>
        </w:rPr>
      </w:pPr>
      <w:r w:rsidRPr="00363E96">
        <w:rPr>
          <w:rFonts w:ascii="Arial" w:hAnsi="Arial" w:cs="Arial"/>
          <w:color w:val="000000"/>
          <w:sz w:val="22"/>
          <w:szCs w:val="22"/>
        </w:rPr>
        <w:t xml:space="preserve">Takto stanovené jednotkové ceny jsou platné po celou dobu </w:t>
      </w:r>
      <w:r w:rsidR="00C815F5" w:rsidRPr="00363E96">
        <w:rPr>
          <w:rFonts w:ascii="Arial" w:hAnsi="Arial" w:cs="Arial"/>
          <w:sz w:val="22"/>
          <w:szCs w:val="22"/>
        </w:rPr>
        <w:t>plnění</w:t>
      </w:r>
      <w:r w:rsidR="00C41BBC" w:rsidRPr="00363E96">
        <w:rPr>
          <w:rFonts w:ascii="Arial" w:hAnsi="Arial" w:cs="Arial"/>
          <w:sz w:val="22"/>
          <w:szCs w:val="22"/>
        </w:rPr>
        <w:t xml:space="preserve"> </w:t>
      </w:r>
      <w:r w:rsidR="00363E96">
        <w:rPr>
          <w:rFonts w:ascii="Arial" w:hAnsi="Arial" w:cs="Arial"/>
          <w:sz w:val="22"/>
          <w:szCs w:val="22"/>
        </w:rPr>
        <w:t>a jsou uvedeny v příloze č. 1 této smlouvy</w:t>
      </w:r>
      <w:r w:rsidR="006628CB">
        <w:rPr>
          <w:rFonts w:ascii="Arial" w:hAnsi="Arial" w:cs="Arial"/>
          <w:sz w:val="22"/>
          <w:szCs w:val="22"/>
        </w:rPr>
        <w:t xml:space="preserve"> – Cenová nabídka</w:t>
      </w:r>
      <w:r w:rsidR="00363E96">
        <w:rPr>
          <w:rFonts w:ascii="Arial" w:hAnsi="Arial" w:cs="Arial"/>
          <w:sz w:val="22"/>
          <w:szCs w:val="22"/>
        </w:rPr>
        <w:t>.</w:t>
      </w:r>
    </w:p>
    <w:p w14:paraId="09D59526" w14:textId="77777777" w:rsidR="00F322CF" w:rsidRPr="00A14840" w:rsidRDefault="00F322CF" w:rsidP="00F322CF">
      <w:pPr>
        <w:widowControl w:val="0"/>
        <w:tabs>
          <w:tab w:val="left" w:pos="709"/>
        </w:tabs>
        <w:suppressAutoHyphens/>
        <w:autoSpaceDE w:val="0"/>
        <w:autoSpaceDN w:val="0"/>
        <w:adjustRightInd w:val="0"/>
        <w:jc w:val="both"/>
        <w:rPr>
          <w:rFonts w:ascii="Arial" w:hAnsi="Arial" w:cs="Arial"/>
          <w:sz w:val="22"/>
          <w:szCs w:val="22"/>
          <w:lang w:eastAsia="ar-SA"/>
        </w:rPr>
      </w:pPr>
    </w:p>
    <w:p w14:paraId="58072098" w14:textId="02D4C6E4" w:rsidR="00BC7BE1" w:rsidRPr="00B96482" w:rsidRDefault="00BC7BE1">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BC7BE1">
        <w:rPr>
          <w:rFonts w:ascii="Arial" w:hAnsi="Arial" w:cs="Arial"/>
          <w:color w:val="000000"/>
          <w:sz w:val="22"/>
          <w:szCs w:val="22"/>
        </w:rPr>
        <w:t>Cena za jednotlivé dodávky bude stanovena jako násobek množství v m</w:t>
      </w:r>
      <w:r w:rsidRPr="00BC7BE1">
        <w:rPr>
          <w:rFonts w:ascii="Arial" w:hAnsi="Arial" w:cs="Arial"/>
          <w:color w:val="000000"/>
          <w:sz w:val="22"/>
          <w:szCs w:val="22"/>
          <w:vertAlign w:val="superscript"/>
        </w:rPr>
        <w:t>2</w:t>
      </w:r>
      <w:r w:rsidRPr="00BC7BE1">
        <w:rPr>
          <w:rFonts w:ascii="Arial" w:hAnsi="Arial" w:cs="Arial"/>
          <w:color w:val="000000"/>
          <w:sz w:val="22"/>
          <w:szCs w:val="22"/>
        </w:rPr>
        <w:t xml:space="preserve"> a ceny za jednotku </w:t>
      </w:r>
      <w:r w:rsidR="007D1F94">
        <w:rPr>
          <w:rFonts w:ascii="Arial" w:hAnsi="Arial" w:cs="Arial"/>
          <w:color w:val="000000"/>
          <w:sz w:val="22"/>
          <w:szCs w:val="22"/>
        </w:rPr>
        <w:t>v Kč/m</w:t>
      </w:r>
      <w:r w:rsidR="007D1F94">
        <w:rPr>
          <w:rFonts w:ascii="Arial" w:hAnsi="Arial" w:cs="Arial"/>
          <w:color w:val="000000"/>
          <w:sz w:val="22"/>
          <w:szCs w:val="22"/>
          <w:vertAlign w:val="superscript"/>
        </w:rPr>
        <w:t>2</w:t>
      </w:r>
      <w:r w:rsidR="007D1F94">
        <w:rPr>
          <w:rFonts w:ascii="Arial" w:hAnsi="Arial" w:cs="Arial"/>
          <w:color w:val="000000"/>
          <w:sz w:val="22"/>
          <w:szCs w:val="22"/>
        </w:rPr>
        <w:t xml:space="preserve"> </w:t>
      </w:r>
      <w:r w:rsidRPr="00BC7BE1">
        <w:rPr>
          <w:rFonts w:ascii="Arial" w:hAnsi="Arial" w:cs="Arial"/>
          <w:color w:val="000000"/>
          <w:sz w:val="22"/>
          <w:szCs w:val="22"/>
        </w:rPr>
        <w:t>dle odst. 3.1 této smlouvy</w:t>
      </w:r>
      <w:r w:rsidR="00D14A62">
        <w:rPr>
          <w:rFonts w:ascii="Arial" w:hAnsi="Arial" w:cs="Arial"/>
          <w:color w:val="000000"/>
          <w:sz w:val="22"/>
          <w:szCs w:val="22"/>
        </w:rPr>
        <w:t xml:space="preserve"> (dále jen „cena“).</w:t>
      </w:r>
    </w:p>
    <w:p w14:paraId="77D12AFA" w14:textId="77777777" w:rsidR="00B96482" w:rsidRPr="00B96482" w:rsidRDefault="00B96482" w:rsidP="00B96482">
      <w:pPr>
        <w:pStyle w:val="Odstavecseseznamem"/>
        <w:widowControl w:val="0"/>
        <w:autoSpaceDE w:val="0"/>
        <w:autoSpaceDN w:val="0"/>
        <w:adjustRightInd w:val="0"/>
        <w:ind w:left="567"/>
        <w:jc w:val="both"/>
        <w:rPr>
          <w:rFonts w:ascii="Arial" w:hAnsi="Arial" w:cs="Arial"/>
          <w:sz w:val="22"/>
          <w:szCs w:val="22"/>
        </w:rPr>
      </w:pPr>
    </w:p>
    <w:p w14:paraId="6F6E228C" w14:textId="45BD3D99" w:rsidR="00B96482" w:rsidRPr="00B96482" w:rsidRDefault="00D14A62">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Pr>
          <w:rFonts w:ascii="Arial" w:hAnsi="Arial" w:cs="Arial"/>
          <w:color w:val="000000"/>
          <w:sz w:val="22"/>
          <w:szCs w:val="22"/>
        </w:rPr>
        <w:t>Cena</w:t>
      </w:r>
      <w:r w:rsidR="00B96482" w:rsidRPr="00B96482">
        <w:rPr>
          <w:rFonts w:ascii="Arial" w:hAnsi="Arial" w:cs="Arial"/>
          <w:color w:val="000000"/>
          <w:sz w:val="22"/>
          <w:szCs w:val="22"/>
        </w:rPr>
        <w:t xml:space="preserve"> je splatná v korunách českých</w:t>
      </w:r>
      <w:r>
        <w:rPr>
          <w:rFonts w:ascii="Arial" w:hAnsi="Arial" w:cs="Arial"/>
          <w:color w:val="000000"/>
          <w:sz w:val="22"/>
          <w:szCs w:val="22"/>
        </w:rPr>
        <w:t>.</w:t>
      </w:r>
    </w:p>
    <w:p w14:paraId="7F2FE22D" w14:textId="77777777" w:rsidR="00BC7BE1" w:rsidRDefault="00BC7BE1" w:rsidP="00BC7BE1">
      <w:pPr>
        <w:pStyle w:val="Odstavecseseznamem"/>
        <w:widowControl w:val="0"/>
        <w:autoSpaceDE w:val="0"/>
        <w:autoSpaceDN w:val="0"/>
        <w:adjustRightInd w:val="0"/>
        <w:ind w:left="567"/>
        <w:rPr>
          <w:rFonts w:ascii="Arial" w:hAnsi="Arial" w:cs="Arial"/>
          <w:sz w:val="22"/>
          <w:szCs w:val="22"/>
        </w:rPr>
      </w:pPr>
    </w:p>
    <w:p w14:paraId="113D14A3" w14:textId="445D1BFF" w:rsidR="00BC7BE1" w:rsidRPr="00B96482" w:rsidRDefault="00BC7BE1">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B96482">
        <w:rPr>
          <w:rFonts w:ascii="Arial" w:hAnsi="Arial" w:cs="Arial"/>
          <w:color w:val="000000"/>
          <w:sz w:val="22"/>
          <w:szCs w:val="22"/>
        </w:rPr>
        <w:t xml:space="preserve">K ceně bude připočtena daň z přidané hodnoty. Prodávající odpovídá za to, že sazba daně z přidané hodnoty je stanovena v souladu s platnými právními předpisy. Celková částka dokladu zůstane bez zaokrouhlení. </w:t>
      </w:r>
    </w:p>
    <w:p w14:paraId="26AD25EE" w14:textId="77777777" w:rsidR="00EF0AB1" w:rsidRDefault="00EF0AB1" w:rsidP="00EF0AB1">
      <w:pPr>
        <w:pStyle w:val="Odstavecseseznamem"/>
        <w:widowControl w:val="0"/>
        <w:autoSpaceDE w:val="0"/>
        <w:autoSpaceDN w:val="0"/>
        <w:adjustRightInd w:val="0"/>
        <w:ind w:left="567"/>
        <w:rPr>
          <w:rFonts w:ascii="Arial" w:hAnsi="Arial" w:cs="Arial"/>
          <w:sz w:val="22"/>
          <w:szCs w:val="22"/>
        </w:rPr>
      </w:pPr>
    </w:p>
    <w:p w14:paraId="794B0E36" w14:textId="790F62FD" w:rsidR="00EF0AB1" w:rsidRPr="00EF0AB1" w:rsidRDefault="007D1F94">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Pr>
          <w:rFonts w:ascii="Arial" w:hAnsi="Arial" w:cs="Arial"/>
          <w:sz w:val="22"/>
          <w:szCs w:val="22"/>
        </w:rPr>
        <w:t>Objednatel</w:t>
      </w:r>
      <w:r w:rsidR="00EF0AB1" w:rsidRPr="2AFADB98">
        <w:rPr>
          <w:rFonts w:ascii="Arial" w:hAnsi="Arial" w:cs="Arial"/>
          <w:sz w:val="22"/>
          <w:szCs w:val="22"/>
        </w:rPr>
        <w:t xml:space="preserve"> si vyhrazuje právo neodebrat či překročit předpokládané množství</w:t>
      </w:r>
      <w:r w:rsidR="0054468A" w:rsidRPr="2AFADB98">
        <w:rPr>
          <w:rFonts w:ascii="Arial" w:hAnsi="Arial" w:cs="Arial"/>
          <w:sz w:val="22"/>
          <w:szCs w:val="22"/>
        </w:rPr>
        <w:t xml:space="preserve"> provedení </w:t>
      </w:r>
      <w:r w:rsidR="004F613D" w:rsidRPr="2AFADB98">
        <w:rPr>
          <w:rFonts w:ascii="Arial" w:hAnsi="Arial" w:cs="Arial"/>
          <w:sz w:val="22"/>
          <w:szCs w:val="22"/>
        </w:rPr>
        <w:t xml:space="preserve">spojovacích a ochranných </w:t>
      </w:r>
      <w:r w:rsidR="0075026F" w:rsidRPr="2AFADB98">
        <w:rPr>
          <w:rFonts w:ascii="Arial" w:hAnsi="Arial" w:cs="Arial"/>
          <w:sz w:val="22"/>
          <w:szCs w:val="22"/>
        </w:rPr>
        <w:t>postřiků</w:t>
      </w:r>
      <w:r w:rsidR="00EF0AB1" w:rsidRPr="2AFADB98">
        <w:rPr>
          <w:rFonts w:ascii="Arial" w:hAnsi="Arial" w:cs="Arial"/>
          <w:sz w:val="22"/>
          <w:szCs w:val="22"/>
        </w:rPr>
        <w:t xml:space="preserve"> </w:t>
      </w:r>
      <w:r w:rsidR="00B552F9" w:rsidRPr="2AFADB98">
        <w:rPr>
          <w:rFonts w:ascii="Arial" w:hAnsi="Arial" w:cs="Arial"/>
          <w:sz w:val="22"/>
          <w:szCs w:val="22"/>
        </w:rPr>
        <w:t>uveden</w:t>
      </w:r>
      <w:r w:rsidR="500F0615" w:rsidRPr="2AFADB98">
        <w:rPr>
          <w:rFonts w:ascii="Arial" w:hAnsi="Arial" w:cs="Arial"/>
          <w:sz w:val="22"/>
          <w:szCs w:val="22"/>
        </w:rPr>
        <w:t>é</w:t>
      </w:r>
      <w:r w:rsidR="00B552F9" w:rsidRPr="2AFADB98">
        <w:rPr>
          <w:rFonts w:ascii="Arial" w:hAnsi="Arial" w:cs="Arial"/>
          <w:sz w:val="22"/>
          <w:szCs w:val="22"/>
        </w:rPr>
        <w:t xml:space="preserve"> v odst. 3.1. </w:t>
      </w:r>
      <w:r w:rsidR="00EF0AB1" w:rsidRPr="2AFADB98">
        <w:rPr>
          <w:rFonts w:ascii="Arial" w:hAnsi="Arial" w:cs="Arial"/>
          <w:sz w:val="22"/>
          <w:szCs w:val="22"/>
        </w:rPr>
        <w:t>s ohledem na své potřeby a finanční možnosti.</w:t>
      </w:r>
    </w:p>
    <w:p w14:paraId="59269F42" w14:textId="77777777" w:rsidR="00040C69" w:rsidRPr="00A14840" w:rsidRDefault="00040C69" w:rsidP="00040C69">
      <w:pPr>
        <w:pStyle w:val="Odstavecseseznamem"/>
        <w:widowControl w:val="0"/>
        <w:autoSpaceDE w:val="0"/>
        <w:autoSpaceDN w:val="0"/>
        <w:adjustRightInd w:val="0"/>
        <w:ind w:left="567"/>
        <w:rPr>
          <w:rFonts w:ascii="Arial" w:hAnsi="Arial" w:cs="Arial"/>
          <w:sz w:val="22"/>
          <w:szCs w:val="22"/>
        </w:rPr>
      </w:pPr>
    </w:p>
    <w:p w14:paraId="55FD9530" w14:textId="10422650" w:rsidR="00040C69" w:rsidRPr="00A20C6B" w:rsidRDefault="00A0313A">
      <w:pPr>
        <w:pStyle w:val="Odstavecseseznamem"/>
        <w:widowControl w:val="0"/>
        <w:numPr>
          <w:ilvl w:val="1"/>
          <w:numId w:val="1"/>
        </w:numPr>
        <w:autoSpaceDE w:val="0"/>
        <w:autoSpaceDN w:val="0"/>
        <w:adjustRightInd w:val="0"/>
        <w:ind w:left="567" w:hanging="567"/>
        <w:rPr>
          <w:rFonts w:ascii="Arial" w:hAnsi="Arial" w:cs="Arial"/>
          <w:sz w:val="22"/>
          <w:szCs w:val="22"/>
        </w:rPr>
      </w:pPr>
      <w:r w:rsidRPr="00A20C6B">
        <w:rPr>
          <w:rFonts w:ascii="Arial" w:hAnsi="Arial" w:cs="Arial"/>
          <w:sz w:val="22"/>
          <w:szCs w:val="22"/>
        </w:rPr>
        <w:t xml:space="preserve">Zhotovitel prohlašuje, že cena odpovídá </w:t>
      </w:r>
      <w:r w:rsidR="003D7FD2" w:rsidRPr="00A20C6B">
        <w:rPr>
          <w:rFonts w:ascii="Arial" w:hAnsi="Arial" w:cs="Arial"/>
          <w:sz w:val="22"/>
          <w:szCs w:val="22"/>
        </w:rPr>
        <w:t xml:space="preserve">předpokládanému rozsahu </w:t>
      </w:r>
      <w:r w:rsidR="00F56E10" w:rsidRPr="00A20C6B">
        <w:rPr>
          <w:rFonts w:ascii="Arial" w:hAnsi="Arial" w:cs="Arial"/>
          <w:sz w:val="22"/>
          <w:szCs w:val="22"/>
        </w:rPr>
        <w:t xml:space="preserve">díla. </w:t>
      </w:r>
    </w:p>
    <w:p w14:paraId="3AC92E3D" w14:textId="77777777" w:rsidR="00D14A62" w:rsidRPr="00A20C6B" w:rsidRDefault="00D14A62" w:rsidP="00D14A62">
      <w:pPr>
        <w:pStyle w:val="Odstavecseseznamem"/>
        <w:rPr>
          <w:rFonts w:ascii="Arial" w:hAnsi="Arial" w:cs="Arial"/>
          <w:sz w:val="22"/>
          <w:szCs w:val="22"/>
        </w:rPr>
      </w:pPr>
    </w:p>
    <w:p w14:paraId="2D90C7E9" w14:textId="2248ADF0" w:rsidR="00D14A62" w:rsidRPr="00A20C6B" w:rsidRDefault="00D14A62" w:rsidP="00D14A62">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20C6B">
        <w:rPr>
          <w:rFonts w:ascii="Arial" w:hAnsi="Arial" w:cs="Arial"/>
          <w:sz w:val="22"/>
          <w:szCs w:val="22"/>
        </w:rPr>
        <w:t xml:space="preserve">V případě, že </w:t>
      </w:r>
      <w:r w:rsidR="007D1F94">
        <w:rPr>
          <w:rFonts w:ascii="Arial" w:hAnsi="Arial" w:cs="Arial"/>
          <w:sz w:val="22"/>
          <w:szCs w:val="22"/>
        </w:rPr>
        <w:t>Objednatel</w:t>
      </w:r>
      <w:r w:rsidRPr="00A20C6B">
        <w:rPr>
          <w:rFonts w:ascii="Arial" w:hAnsi="Arial" w:cs="Arial"/>
          <w:sz w:val="22"/>
          <w:szCs w:val="22"/>
        </w:rPr>
        <w:t xml:space="preserve"> si objedná dílo v menším </w:t>
      </w:r>
      <w:r w:rsidR="00EC78AA" w:rsidRPr="00A20C6B">
        <w:rPr>
          <w:rFonts w:ascii="Arial" w:hAnsi="Arial" w:cs="Arial"/>
          <w:sz w:val="22"/>
          <w:szCs w:val="22"/>
        </w:rPr>
        <w:t>rozsahu,</w:t>
      </w:r>
      <w:r w:rsidRPr="00A20C6B">
        <w:rPr>
          <w:rFonts w:ascii="Arial" w:hAnsi="Arial" w:cs="Arial"/>
          <w:sz w:val="22"/>
          <w:szCs w:val="22"/>
        </w:rPr>
        <w:t xml:space="preserve"> než je uvedeno v čl. 6., odst. 6.3. této smlouvy v každém jednotlivém plnění díla je Zhotovitel oprávněn fakturovat a </w:t>
      </w:r>
      <w:r w:rsidR="007D1F94">
        <w:rPr>
          <w:rFonts w:ascii="Arial" w:hAnsi="Arial" w:cs="Arial"/>
          <w:sz w:val="22"/>
          <w:szCs w:val="22"/>
        </w:rPr>
        <w:t>Objednatel</w:t>
      </w:r>
      <w:r w:rsidRPr="00A20C6B">
        <w:rPr>
          <w:rFonts w:ascii="Arial" w:hAnsi="Arial" w:cs="Arial"/>
          <w:sz w:val="22"/>
          <w:szCs w:val="22"/>
        </w:rPr>
        <w:t xml:space="preserve"> uhradit prokázané cestovní náklady za </w:t>
      </w:r>
      <w:r w:rsidR="00A71A45" w:rsidRPr="00A20C6B">
        <w:rPr>
          <w:rFonts w:ascii="Arial" w:hAnsi="Arial" w:cs="Arial"/>
          <w:sz w:val="22"/>
          <w:szCs w:val="22"/>
        </w:rPr>
        <w:t xml:space="preserve">ujeté </w:t>
      </w:r>
      <w:r w:rsidRPr="00A20C6B">
        <w:rPr>
          <w:rFonts w:ascii="Arial" w:hAnsi="Arial" w:cs="Arial"/>
          <w:sz w:val="22"/>
          <w:szCs w:val="22"/>
        </w:rPr>
        <w:t>km v rozsahu počtu km z místa výjezdu do místa plnění a zpět. Cestovní náhrada se stanovuje ve výši 45 Kč/</w:t>
      </w:r>
      <w:r w:rsidR="00EC78AA" w:rsidRPr="00A20C6B">
        <w:rPr>
          <w:rFonts w:ascii="Arial" w:hAnsi="Arial" w:cs="Arial"/>
          <w:sz w:val="22"/>
          <w:szCs w:val="22"/>
        </w:rPr>
        <w:t>1 km</w:t>
      </w:r>
      <w:r w:rsidRPr="00A20C6B">
        <w:rPr>
          <w:rFonts w:ascii="Arial" w:hAnsi="Arial" w:cs="Arial"/>
          <w:sz w:val="22"/>
          <w:szCs w:val="22"/>
        </w:rPr>
        <w:t xml:space="preserve">. Cestovní </w:t>
      </w:r>
      <w:r w:rsidR="00580633" w:rsidRPr="00A20C6B">
        <w:rPr>
          <w:rFonts w:ascii="Arial" w:hAnsi="Arial" w:cs="Arial"/>
          <w:sz w:val="22"/>
          <w:szCs w:val="22"/>
        </w:rPr>
        <w:t>náhrady</w:t>
      </w:r>
      <w:r w:rsidRPr="00A20C6B">
        <w:rPr>
          <w:rFonts w:ascii="Arial" w:hAnsi="Arial" w:cs="Arial"/>
          <w:sz w:val="22"/>
          <w:szCs w:val="22"/>
        </w:rPr>
        <w:t xml:space="preserve"> uvedené v tomto odst. </w:t>
      </w:r>
      <w:r w:rsidR="00580633" w:rsidRPr="00A20C6B">
        <w:rPr>
          <w:rFonts w:ascii="Arial" w:hAnsi="Arial" w:cs="Arial"/>
          <w:sz w:val="22"/>
          <w:szCs w:val="22"/>
        </w:rPr>
        <w:t>j</w:t>
      </w:r>
      <w:r w:rsidRPr="00A20C6B">
        <w:rPr>
          <w:rFonts w:ascii="Arial" w:hAnsi="Arial" w:cs="Arial"/>
          <w:sz w:val="22"/>
          <w:szCs w:val="22"/>
        </w:rPr>
        <w:t xml:space="preserve">e </w:t>
      </w:r>
      <w:r w:rsidR="007D1F94">
        <w:rPr>
          <w:rFonts w:ascii="Arial" w:hAnsi="Arial" w:cs="Arial"/>
          <w:sz w:val="22"/>
          <w:szCs w:val="22"/>
        </w:rPr>
        <w:t>Objednatel</w:t>
      </w:r>
      <w:r w:rsidRPr="00A20C6B">
        <w:rPr>
          <w:rFonts w:ascii="Arial" w:hAnsi="Arial" w:cs="Arial"/>
          <w:sz w:val="22"/>
          <w:szCs w:val="22"/>
        </w:rPr>
        <w:t xml:space="preserve"> povinen se </w:t>
      </w:r>
      <w:r w:rsidR="00580633" w:rsidRPr="00A20C6B">
        <w:rPr>
          <w:rFonts w:ascii="Arial" w:hAnsi="Arial" w:cs="Arial"/>
          <w:sz w:val="22"/>
          <w:szCs w:val="22"/>
        </w:rPr>
        <w:t>Z</w:t>
      </w:r>
      <w:r w:rsidRPr="00A20C6B">
        <w:rPr>
          <w:rFonts w:ascii="Arial" w:hAnsi="Arial" w:cs="Arial"/>
          <w:sz w:val="22"/>
          <w:szCs w:val="22"/>
        </w:rPr>
        <w:t xml:space="preserve">hotovitelem projednat předem. </w:t>
      </w:r>
    </w:p>
    <w:p w14:paraId="2652122F" w14:textId="77777777" w:rsidR="00D14A62" w:rsidRPr="00A20C6B" w:rsidRDefault="00D14A62" w:rsidP="00D14A62">
      <w:pPr>
        <w:pStyle w:val="Odstavecseseznamem"/>
        <w:rPr>
          <w:rFonts w:ascii="Arial" w:hAnsi="Arial" w:cs="Arial"/>
          <w:sz w:val="22"/>
          <w:szCs w:val="22"/>
        </w:rPr>
      </w:pPr>
    </w:p>
    <w:p w14:paraId="4207A81D" w14:textId="587EBD62" w:rsidR="00D14A62" w:rsidRPr="00A20C6B" w:rsidRDefault="00D14A62" w:rsidP="00D46FFF">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20C6B">
        <w:rPr>
          <w:rFonts w:ascii="Arial" w:hAnsi="Arial" w:cs="Arial"/>
          <w:sz w:val="22"/>
          <w:szCs w:val="22"/>
        </w:rPr>
        <w:t>Ustanovení čl. 3., odst.</w:t>
      </w:r>
      <w:r w:rsidR="00580633" w:rsidRPr="00A20C6B">
        <w:rPr>
          <w:rFonts w:ascii="Arial" w:hAnsi="Arial" w:cs="Arial"/>
          <w:sz w:val="22"/>
          <w:szCs w:val="22"/>
        </w:rPr>
        <w:t xml:space="preserve"> 3.7. neplatí je-li podmínka provedení díla v minimálním rozsahu podle ustanovení čl. 6., odst. 6.3. této smlouvy splněna v místě díla </w:t>
      </w:r>
      <w:r w:rsidR="00A71A45" w:rsidRPr="00A20C6B">
        <w:rPr>
          <w:rFonts w:ascii="Arial" w:hAnsi="Arial" w:cs="Arial"/>
          <w:sz w:val="22"/>
          <w:szCs w:val="22"/>
        </w:rPr>
        <w:t xml:space="preserve">nebo jeho bezprostředním okolí </w:t>
      </w:r>
      <w:r w:rsidR="00580633" w:rsidRPr="00A20C6B">
        <w:rPr>
          <w:rFonts w:ascii="Arial" w:hAnsi="Arial" w:cs="Arial"/>
          <w:sz w:val="22"/>
          <w:szCs w:val="22"/>
        </w:rPr>
        <w:t>součtově na vícer</w:t>
      </w:r>
      <w:r w:rsidR="00D46FFF" w:rsidRPr="00A20C6B">
        <w:rPr>
          <w:rFonts w:ascii="Arial" w:hAnsi="Arial" w:cs="Arial"/>
          <w:sz w:val="22"/>
          <w:szCs w:val="22"/>
        </w:rPr>
        <w:t>ém</w:t>
      </w:r>
      <w:r w:rsidR="00580633" w:rsidRPr="00A20C6B">
        <w:rPr>
          <w:rFonts w:ascii="Arial" w:hAnsi="Arial" w:cs="Arial"/>
          <w:sz w:val="22"/>
          <w:szCs w:val="22"/>
        </w:rPr>
        <w:t xml:space="preserve"> plnění díla.</w:t>
      </w:r>
      <w:r w:rsidRPr="00A20C6B">
        <w:rPr>
          <w:rFonts w:ascii="Arial" w:hAnsi="Arial" w:cs="Arial"/>
          <w:sz w:val="22"/>
          <w:szCs w:val="22"/>
        </w:rPr>
        <w:t xml:space="preserve">  </w:t>
      </w:r>
    </w:p>
    <w:p w14:paraId="3B5DE9EC" w14:textId="7B27FA16" w:rsidR="00F80408" w:rsidRPr="00A14840" w:rsidRDefault="00226003" w:rsidP="00D46FFF">
      <w:pPr>
        <w:pStyle w:val="Odstavecseseznamem"/>
        <w:widowControl w:val="0"/>
        <w:numPr>
          <w:ilvl w:val="0"/>
          <w:numId w:val="1"/>
        </w:numPr>
        <w:autoSpaceDE w:val="0"/>
        <w:autoSpaceDN w:val="0"/>
        <w:adjustRightInd w:val="0"/>
        <w:spacing w:before="240" w:after="120"/>
        <w:ind w:left="714" w:hanging="357"/>
        <w:contextualSpacing w:val="0"/>
        <w:jc w:val="center"/>
        <w:rPr>
          <w:rFonts w:ascii="Arial" w:hAnsi="Arial" w:cs="Arial"/>
          <w:b/>
          <w:bCs/>
          <w:sz w:val="22"/>
          <w:szCs w:val="22"/>
        </w:rPr>
      </w:pPr>
      <w:r w:rsidRPr="00A14840">
        <w:rPr>
          <w:rFonts w:ascii="Arial" w:hAnsi="Arial" w:cs="Arial"/>
          <w:b/>
          <w:bCs/>
          <w:sz w:val="22"/>
          <w:szCs w:val="22"/>
        </w:rPr>
        <w:t>Platební podmínky</w:t>
      </w:r>
    </w:p>
    <w:p w14:paraId="6AD938AF" w14:textId="4348B253" w:rsidR="00D6196D" w:rsidRPr="00A14840" w:rsidRDefault="00D6196D">
      <w:pPr>
        <w:pStyle w:val="Odstavecseseznamem"/>
        <w:widowControl w:val="0"/>
        <w:numPr>
          <w:ilvl w:val="1"/>
          <w:numId w:val="1"/>
        </w:numPr>
        <w:autoSpaceDE w:val="0"/>
        <w:autoSpaceDN w:val="0"/>
        <w:adjustRightInd w:val="0"/>
        <w:ind w:left="567" w:hanging="567"/>
        <w:rPr>
          <w:rFonts w:ascii="Arial" w:hAnsi="Arial" w:cs="Arial"/>
          <w:sz w:val="22"/>
          <w:szCs w:val="22"/>
        </w:rPr>
      </w:pPr>
      <w:r w:rsidRPr="00A14840">
        <w:rPr>
          <w:rFonts w:ascii="Arial" w:hAnsi="Arial" w:cs="Arial"/>
          <w:sz w:val="22"/>
          <w:szCs w:val="22"/>
        </w:rPr>
        <w:t>Zálohové platby se nesjednávají.</w:t>
      </w:r>
    </w:p>
    <w:p w14:paraId="0FBBD6E1" w14:textId="77777777" w:rsidR="00F56E10" w:rsidRPr="00A14840" w:rsidRDefault="00F56E10" w:rsidP="00F56E10">
      <w:pPr>
        <w:pStyle w:val="Odstavecseseznamem"/>
        <w:widowControl w:val="0"/>
        <w:autoSpaceDE w:val="0"/>
        <w:autoSpaceDN w:val="0"/>
        <w:adjustRightInd w:val="0"/>
        <w:ind w:left="567"/>
        <w:rPr>
          <w:rFonts w:ascii="Arial" w:hAnsi="Arial" w:cs="Arial"/>
          <w:sz w:val="22"/>
          <w:szCs w:val="22"/>
        </w:rPr>
      </w:pPr>
    </w:p>
    <w:p w14:paraId="24673F45" w14:textId="67939143" w:rsidR="007F339D" w:rsidRDefault="00D6196D">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 xml:space="preserve">Smluvní strany si sjednávají zaplacení ceny bezhotovostním převodem, a to na základě </w:t>
      </w:r>
      <w:r w:rsidR="2213C7C4" w:rsidRPr="00A14840">
        <w:rPr>
          <w:rFonts w:ascii="Arial" w:hAnsi="Arial" w:cs="Arial"/>
          <w:sz w:val="22"/>
          <w:szCs w:val="22"/>
        </w:rPr>
        <w:t>Zhotovitel</w:t>
      </w:r>
      <w:r w:rsidR="00E85D77" w:rsidRPr="00A14840">
        <w:rPr>
          <w:rFonts w:ascii="Arial" w:hAnsi="Arial" w:cs="Arial"/>
          <w:sz w:val="22"/>
          <w:szCs w:val="22"/>
        </w:rPr>
        <w:t>em</w:t>
      </w:r>
      <w:r w:rsidRPr="00A14840">
        <w:rPr>
          <w:rFonts w:ascii="Arial" w:hAnsi="Arial" w:cs="Arial"/>
          <w:sz w:val="22"/>
          <w:szCs w:val="22"/>
        </w:rPr>
        <w:t xml:space="preserve"> vyhotoveného a </w:t>
      </w:r>
      <w:r w:rsidR="007D1F94">
        <w:rPr>
          <w:rFonts w:ascii="Arial" w:hAnsi="Arial" w:cs="Arial"/>
          <w:sz w:val="22"/>
          <w:szCs w:val="22"/>
        </w:rPr>
        <w:t>Objednatel</w:t>
      </w:r>
      <w:r w:rsidR="00E85D77" w:rsidRPr="00A14840">
        <w:rPr>
          <w:rFonts w:ascii="Arial" w:hAnsi="Arial" w:cs="Arial"/>
          <w:sz w:val="22"/>
          <w:szCs w:val="22"/>
        </w:rPr>
        <w:t xml:space="preserve">i </w:t>
      </w:r>
      <w:r w:rsidRPr="00A14840">
        <w:rPr>
          <w:rFonts w:ascii="Arial" w:hAnsi="Arial" w:cs="Arial"/>
          <w:sz w:val="22"/>
          <w:szCs w:val="22"/>
        </w:rPr>
        <w:t>doručeného</w:t>
      </w:r>
      <w:r w:rsidR="00637146">
        <w:rPr>
          <w:rFonts w:ascii="Arial" w:hAnsi="Arial" w:cs="Arial"/>
          <w:sz w:val="22"/>
          <w:szCs w:val="22"/>
        </w:rPr>
        <w:t xml:space="preserve"> a jím odsouhlaseného</w:t>
      </w:r>
      <w:r w:rsidRPr="00A14840">
        <w:rPr>
          <w:rFonts w:ascii="Arial" w:hAnsi="Arial" w:cs="Arial"/>
          <w:sz w:val="22"/>
          <w:szCs w:val="22"/>
        </w:rPr>
        <w:t xml:space="preserve"> daňového </w:t>
      </w:r>
      <w:r w:rsidRPr="00A14840">
        <w:rPr>
          <w:rFonts w:ascii="Arial" w:hAnsi="Arial" w:cs="Arial"/>
          <w:sz w:val="22"/>
          <w:szCs w:val="22"/>
        </w:rPr>
        <w:lastRenderedPageBreak/>
        <w:t xml:space="preserve">dokladu/faktury. Právo </w:t>
      </w:r>
      <w:r w:rsidR="2213C7C4" w:rsidRPr="00A14840">
        <w:rPr>
          <w:rFonts w:ascii="Arial" w:hAnsi="Arial" w:cs="Arial"/>
          <w:sz w:val="22"/>
          <w:szCs w:val="22"/>
        </w:rPr>
        <w:t>Zhotovitel</w:t>
      </w:r>
      <w:r w:rsidR="00E85D77" w:rsidRPr="00A14840">
        <w:rPr>
          <w:rFonts w:ascii="Arial" w:hAnsi="Arial" w:cs="Arial"/>
          <w:sz w:val="22"/>
          <w:szCs w:val="22"/>
        </w:rPr>
        <w:t>e</w:t>
      </w:r>
      <w:r w:rsidRPr="00A14840">
        <w:rPr>
          <w:rFonts w:ascii="Arial" w:hAnsi="Arial" w:cs="Arial"/>
          <w:sz w:val="22"/>
          <w:szCs w:val="22"/>
        </w:rPr>
        <w:t xml:space="preserve"> na fakturaci vzniká dnem předání předmětu smlouvy společně s doklady nezbytnými pro jeho užívání a uplatnění případných vad z titulu záruky za jakost. </w:t>
      </w:r>
      <w:r w:rsidRPr="00A14840">
        <w:rPr>
          <w:rFonts w:ascii="Arial" w:hAnsi="Arial" w:cs="Arial"/>
          <w:color w:val="000000" w:themeColor="text1"/>
          <w:sz w:val="22"/>
          <w:szCs w:val="22"/>
        </w:rPr>
        <w:t xml:space="preserve">Úhrada ceny bude realizována </w:t>
      </w:r>
      <w:r w:rsidR="007D1F94">
        <w:rPr>
          <w:rFonts w:ascii="Arial" w:hAnsi="Arial" w:cs="Arial"/>
          <w:color w:val="000000" w:themeColor="text1"/>
          <w:sz w:val="22"/>
          <w:szCs w:val="22"/>
        </w:rPr>
        <w:t>Objednatel</w:t>
      </w:r>
      <w:r w:rsidR="00311CEC" w:rsidRPr="00A14840">
        <w:rPr>
          <w:rFonts w:ascii="Arial" w:hAnsi="Arial" w:cs="Arial"/>
          <w:color w:val="000000" w:themeColor="text1"/>
          <w:sz w:val="22"/>
          <w:szCs w:val="22"/>
        </w:rPr>
        <w:t>em</w:t>
      </w:r>
      <w:r w:rsidRPr="00A14840">
        <w:rPr>
          <w:rFonts w:ascii="Arial" w:hAnsi="Arial" w:cs="Arial"/>
          <w:color w:val="000000" w:themeColor="text1"/>
          <w:sz w:val="22"/>
          <w:szCs w:val="22"/>
        </w:rPr>
        <w:t xml:space="preserve"> na základě faktur k jednotlivým dílčím objednávkám, jejichž přílohou bude </w:t>
      </w:r>
      <w:r w:rsidR="000E004C" w:rsidRPr="00A14840">
        <w:rPr>
          <w:rFonts w:ascii="Arial" w:hAnsi="Arial" w:cs="Arial"/>
          <w:color w:val="000000" w:themeColor="text1"/>
          <w:sz w:val="22"/>
          <w:szCs w:val="22"/>
        </w:rPr>
        <w:t>předávací protokol</w:t>
      </w:r>
      <w:r w:rsidRPr="00A14840">
        <w:rPr>
          <w:rFonts w:ascii="Arial" w:hAnsi="Arial" w:cs="Arial"/>
          <w:color w:val="000000" w:themeColor="text1"/>
          <w:sz w:val="22"/>
          <w:szCs w:val="22"/>
        </w:rPr>
        <w:t xml:space="preserve">, </w:t>
      </w:r>
      <w:r w:rsidR="00226003" w:rsidRPr="00A14840">
        <w:rPr>
          <w:rFonts w:ascii="Arial" w:hAnsi="Arial" w:cs="Arial"/>
          <w:sz w:val="22"/>
          <w:szCs w:val="22"/>
        </w:rPr>
        <w:t>potvrzen</w:t>
      </w:r>
      <w:r w:rsidRPr="00A14840">
        <w:rPr>
          <w:rFonts w:ascii="Arial" w:hAnsi="Arial" w:cs="Arial"/>
          <w:sz w:val="22"/>
          <w:szCs w:val="22"/>
        </w:rPr>
        <w:t>ý</w:t>
      </w:r>
      <w:r w:rsidR="00226003" w:rsidRPr="00A14840">
        <w:rPr>
          <w:rFonts w:ascii="Arial" w:hAnsi="Arial" w:cs="Arial"/>
          <w:sz w:val="22"/>
          <w:szCs w:val="22"/>
        </w:rPr>
        <w:t xml:space="preserve"> zástupcem </w:t>
      </w:r>
      <w:r w:rsidR="007D1F94">
        <w:rPr>
          <w:rFonts w:ascii="Arial" w:hAnsi="Arial" w:cs="Arial"/>
          <w:sz w:val="22"/>
          <w:szCs w:val="22"/>
        </w:rPr>
        <w:t>Objednatel</w:t>
      </w:r>
      <w:r w:rsidR="000E004C" w:rsidRPr="00A14840">
        <w:rPr>
          <w:rFonts w:ascii="Arial" w:hAnsi="Arial" w:cs="Arial"/>
          <w:sz w:val="22"/>
          <w:szCs w:val="22"/>
        </w:rPr>
        <w:t>e</w:t>
      </w:r>
      <w:r w:rsidR="00226003" w:rsidRPr="00A14840">
        <w:rPr>
          <w:rFonts w:ascii="Arial" w:hAnsi="Arial" w:cs="Arial"/>
          <w:sz w:val="22"/>
          <w:szCs w:val="22"/>
        </w:rPr>
        <w:t xml:space="preserve">. </w:t>
      </w:r>
    </w:p>
    <w:p w14:paraId="40008C53" w14:textId="77777777" w:rsidR="00A36D33" w:rsidRPr="00A36D33" w:rsidRDefault="00A36D33" w:rsidP="00A36D33">
      <w:pPr>
        <w:pStyle w:val="Odstavecseseznamem"/>
        <w:rPr>
          <w:rFonts w:ascii="Arial" w:hAnsi="Arial" w:cs="Arial"/>
          <w:sz w:val="22"/>
          <w:szCs w:val="22"/>
        </w:rPr>
      </w:pPr>
    </w:p>
    <w:p w14:paraId="72073629" w14:textId="507351DA" w:rsidR="007F339D" w:rsidRPr="00A14840" w:rsidRDefault="007F339D">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 xml:space="preserve">Faktura bude doručena na adresu pro doručování </w:t>
      </w:r>
      <w:r w:rsidRPr="00A14840">
        <w:rPr>
          <w:rFonts w:ascii="Arial" w:hAnsi="Arial" w:cs="Arial"/>
          <w:b/>
          <w:bCs/>
          <w:sz w:val="22"/>
          <w:szCs w:val="22"/>
        </w:rPr>
        <w:t>nejdéle do 7 pracovních dnů po převzetí předmětu smlouvy</w:t>
      </w:r>
      <w:r w:rsidRPr="00A14840">
        <w:rPr>
          <w:rFonts w:ascii="Arial" w:hAnsi="Arial" w:cs="Arial"/>
          <w:sz w:val="22"/>
          <w:szCs w:val="22"/>
        </w:rPr>
        <w:t xml:space="preserve"> </w:t>
      </w:r>
      <w:r w:rsidR="007D1F94">
        <w:rPr>
          <w:rFonts w:ascii="Arial" w:hAnsi="Arial" w:cs="Arial"/>
          <w:sz w:val="22"/>
          <w:szCs w:val="22"/>
        </w:rPr>
        <w:t>Objednatel</w:t>
      </w:r>
      <w:r w:rsidR="00CF6B12" w:rsidRPr="00A14840">
        <w:rPr>
          <w:rFonts w:ascii="Arial" w:hAnsi="Arial" w:cs="Arial"/>
          <w:sz w:val="22"/>
          <w:szCs w:val="22"/>
        </w:rPr>
        <w:t>em</w:t>
      </w:r>
      <w:r w:rsidRPr="00A14840">
        <w:rPr>
          <w:rFonts w:ascii="Arial" w:hAnsi="Arial" w:cs="Arial"/>
          <w:sz w:val="22"/>
          <w:szCs w:val="22"/>
        </w:rPr>
        <w:t xml:space="preserve">. </w:t>
      </w:r>
    </w:p>
    <w:p w14:paraId="5CFD73A8" w14:textId="77777777" w:rsidR="00AD1AF0" w:rsidRPr="00A14840" w:rsidRDefault="00AD1AF0" w:rsidP="00AD1AF0">
      <w:pPr>
        <w:widowControl w:val="0"/>
        <w:autoSpaceDE w:val="0"/>
        <w:autoSpaceDN w:val="0"/>
        <w:adjustRightInd w:val="0"/>
        <w:jc w:val="both"/>
        <w:rPr>
          <w:rFonts w:ascii="Arial" w:hAnsi="Arial" w:cs="Arial"/>
          <w:sz w:val="22"/>
          <w:szCs w:val="22"/>
        </w:rPr>
      </w:pPr>
    </w:p>
    <w:p w14:paraId="30072BD8" w14:textId="2F9D1DB4" w:rsidR="0092505D" w:rsidRPr="00A14840" w:rsidRDefault="007F339D">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604FE54">
        <w:rPr>
          <w:rFonts w:ascii="Arial" w:hAnsi="Arial" w:cs="Arial"/>
          <w:b/>
          <w:bCs/>
          <w:sz w:val="22"/>
          <w:szCs w:val="22"/>
        </w:rPr>
        <w:t xml:space="preserve">Fakturační adresa: </w:t>
      </w:r>
      <w:r w:rsidRPr="0604FE54">
        <w:rPr>
          <w:rFonts w:ascii="Arial" w:hAnsi="Arial" w:cs="Arial"/>
          <w:sz w:val="22"/>
          <w:szCs w:val="22"/>
        </w:rPr>
        <w:t xml:space="preserve">Správa a údržba silnic Pardubického kraje, Doubravice 98, 533 53 Pardubice. </w:t>
      </w:r>
      <w:r w:rsidR="00D6196D" w:rsidRPr="0604FE54">
        <w:rPr>
          <w:rFonts w:ascii="Arial" w:hAnsi="Arial" w:cs="Arial"/>
          <w:sz w:val="22"/>
          <w:szCs w:val="22"/>
        </w:rPr>
        <w:t xml:space="preserve">Faktury budou vystaveny jednotlivě podle </w:t>
      </w:r>
      <w:r w:rsidR="00311CEC" w:rsidRPr="0604FE54">
        <w:rPr>
          <w:rFonts w:ascii="Arial" w:hAnsi="Arial" w:cs="Arial"/>
          <w:sz w:val="22"/>
          <w:szCs w:val="22"/>
        </w:rPr>
        <w:t>místa plně</w:t>
      </w:r>
      <w:r w:rsidR="008B02AB" w:rsidRPr="0604FE54">
        <w:rPr>
          <w:rFonts w:ascii="Arial" w:hAnsi="Arial" w:cs="Arial"/>
          <w:sz w:val="22"/>
          <w:szCs w:val="22"/>
        </w:rPr>
        <w:t>ní</w:t>
      </w:r>
      <w:r w:rsidR="00AB4D2F" w:rsidRPr="0604FE54">
        <w:rPr>
          <w:rFonts w:ascii="Arial" w:hAnsi="Arial" w:cs="Arial"/>
          <w:sz w:val="22"/>
          <w:szCs w:val="22"/>
        </w:rPr>
        <w:t xml:space="preserve"> </w:t>
      </w:r>
      <w:r w:rsidR="00226003" w:rsidRPr="0604FE54">
        <w:rPr>
          <w:rFonts w:ascii="Arial" w:hAnsi="Arial" w:cs="Arial"/>
          <w:sz w:val="22"/>
          <w:szCs w:val="22"/>
        </w:rPr>
        <w:t>a</w:t>
      </w:r>
      <w:r w:rsidR="00D6196D" w:rsidRPr="0604FE54">
        <w:rPr>
          <w:rFonts w:ascii="Arial" w:hAnsi="Arial" w:cs="Arial"/>
          <w:sz w:val="22"/>
          <w:szCs w:val="22"/>
        </w:rPr>
        <w:t xml:space="preserve"> </w:t>
      </w:r>
      <w:r w:rsidR="00226003" w:rsidRPr="0604FE54">
        <w:rPr>
          <w:rFonts w:ascii="Arial" w:hAnsi="Arial" w:cs="Arial"/>
          <w:sz w:val="22"/>
          <w:szCs w:val="22"/>
        </w:rPr>
        <w:t xml:space="preserve">je možné </w:t>
      </w:r>
      <w:r w:rsidR="00D6196D" w:rsidRPr="0604FE54">
        <w:rPr>
          <w:rFonts w:ascii="Arial" w:hAnsi="Arial" w:cs="Arial"/>
          <w:sz w:val="22"/>
          <w:szCs w:val="22"/>
        </w:rPr>
        <w:t>j</w:t>
      </w:r>
      <w:r w:rsidR="00A073B0" w:rsidRPr="0604FE54">
        <w:rPr>
          <w:rFonts w:ascii="Arial" w:hAnsi="Arial" w:cs="Arial"/>
          <w:sz w:val="22"/>
          <w:szCs w:val="22"/>
        </w:rPr>
        <w:t>e</w:t>
      </w:r>
      <w:r w:rsidR="00D6196D" w:rsidRPr="0604FE54">
        <w:rPr>
          <w:rFonts w:ascii="Arial" w:hAnsi="Arial" w:cs="Arial"/>
          <w:sz w:val="22"/>
          <w:szCs w:val="22"/>
        </w:rPr>
        <w:t xml:space="preserve"> </w:t>
      </w:r>
      <w:r w:rsidR="00226003" w:rsidRPr="0604FE54">
        <w:rPr>
          <w:rFonts w:ascii="Arial" w:hAnsi="Arial" w:cs="Arial"/>
          <w:sz w:val="22"/>
          <w:szCs w:val="22"/>
        </w:rPr>
        <w:t>zaslat elektronicky na emaily</w:t>
      </w:r>
      <w:r w:rsidR="008B02AB" w:rsidRPr="0604FE54">
        <w:rPr>
          <w:rFonts w:ascii="Arial" w:hAnsi="Arial" w:cs="Arial"/>
          <w:sz w:val="22"/>
          <w:szCs w:val="22"/>
        </w:rPr>
        <w:t xml:space="preserve"> zástupců oprávněných jednat ve věcech dílčích objednávek</w:t>
      </w:r>
      <w:r w:rsidR="00226003" w:rsidRPr="0604FE54">
        <w:rPr>
          <w:rFonts w:ascii="Arial" w:hAnsi="Arial" w:cs="Arial"/>
          <w:sz w:val="22"/>
          <w:szCs w:val="22"/>
        </w:rPr>
        <w:t xml:space="preserve"> </w:t>
      </w:r>
      <w:r w:rsidR="008B02AB" w:rsidRPr="0604FE54">
        <w:rPr>
          <w:rFonts w:ascii="Arial" w:hAnsi="Arial" w:cs="Arial"/>
          <w:sz w:val="22"/>
          <w:szCs w:val="22"/>
        </w:rPr>
        <w:t xml:space="preserve">pro jednotlivé </w:t>
      </w:r>
      <w:r w:rsidR="00226003" w:rsidRPr="0604FE54">
        <w:rPr>
          <w:rFonts w:ascii="Arial" w:hAnsi="Arial" w:cs="Arial"/>
          <w:sz w:val="22"/>
          <w:szCs w:val="22"/>
        </w:rPr>
        <w:t>oblast</w:t>
      </w:r>
      <w:r w:rsidR="008B02AB" w:rsidRPr="0604FE54">
        <w:rPr>
          <w:rFonts w:ascii="Arial" w:hAnsi="Arial" w:cs="Arial"/>
          <w:sz w:val="22"/>
          <w:szCs w:val="22"/>
        </w:rPr>
        <w:t>i</w:t>
      </w:r>
      <w:r w:rsidR="00A073B0" w:rsidRPr="0604FE54">
        <w:rPr>
          <w:rFonts w:ascii="Arial" w:hAnsi="Arial" w:cs="Arial"/>
          <w:sz w:val="22"/>
          <w:szCs w:val="22"/>
        </w:rPr>
        <w:t xml:space="preserve">, tzn. pro oblast Východ na adresu: </w:t>
      </w:r>
      <w:hyperlink r:id="rId17">
        <w:r w:rsidR="00A073B0" w:rsidRPr="0604FE54">
          <w:rPr>
            <w:rStyle w:val="Hypertextovodkaz"/>
            <w:rFonts w:ascii="Arial" w:hAnsi="Arial" w:cs="Arial"/>
            <w:sz w:val="22"/>
            <w:szCs w:val="22"/>
          </w:rPr>
          <w:t>libor.stol@suspk.cz</w:t>
        </w:r>
      </w:hyperlink>
      <w:r w:rsidR="00A073B0" w:rsidRPr="0604FE54">
        <w:rPr>
          <w:rFonts w:ascii="Arial" w:hAnsi="Arial" w:cs="Arial"/>
          <w:sz w:val="22"/>
          <w:szCs w:val="22"/>
        </w:rPr>
        <w:t xml:space="preserve"> nebo </w:t>
      </w:r>
      <w:hyperlink r:id="rId18">
        <w:r w:rsidR="00A073B0" w:rsidRPr="0604FE54">
          <w:rPr>
            <w:rStyle w:val="Hypertextovodkaz"/>
            <w:rFonts w:ascii="Arial" w:hAnsi="Arial" w:cs="Arial"/>
            <w:sz w:val="22"/>
            <w:szCs w:val="22"/>
          </w:rPr>
          <w:t>martin.vorac@suspk.cz</w:t>
        </w:r>
      </w:hyperlink>
      <w:r w:rsidR="00A073B0" w:rsidRPr="0604FE54">
        <w:rPr>
          <w:rFonts w:ascii="Arial" w:hAnsi="Arial" w:cs="Arial"/>
          <w:sz w:val="22"/>
          <w:szCs w:val="22"/>
        </w:rPr>
        <w:t xml:space="preserve"> , pro oblast Západ na adresu: </w:t>
      </w:r>
      <w:hyperlink r:id="rId19">
        <w:r w:rsidR="00A073B0" w:rsidRPr="0604FE54">
          <w:rPr>
            <w:rStyle w:val="Hypertextovodkaz"/>
            <w:rFonts w:ascii="Arial" w:hAnsi="Arial" w:cs="Arial"/>
            <w:sz w:val="22"/>
            <w:szCs w:val="22"/>
          </w:rPr>
          <w:t>jiri.dudik@suspk.cz</w:t>
        </w:r>
      </w:hyperlink>
      <w:r w:rsidR="00A073B0" w:rsidRPr="0604FE54">
        <w:rPr>
          <w:rFonts w:ascii="Arial" w:hAnsi="Arial" w:cs="Arial"/>
          <w:sz w:val="22"/>
          <w:szCs w:val="22"/>
        </w:rPr>
        <w:t xml:space="preserve"> nebo </w:t>
      </w:r>
      <w:hyperlink r:id="rId20">
        <w:r w:rsidR="00A073B0" w:rsidRPr="0604FE54">
          <w:rPr>
            <w:rStyle w:val="Hypertextovodkaz"/>
            <w:rFonts w:ascii="Arial" w:eastAsia="Arial" w:hAnsi="Arial" w:cs="Arial"/>
            <w:sz w:val="22"/>
            <w:szCs w:val="22"/>
          </w:rPr>
          <w:t>stanislav.hruby@suspk.cz</w:t>
        </w:r>
      </w:hyperlink>
      <w:r w:rsidR="00A073B0" w:rsidRPr="0604FE54">
        <w:rPr>
          <w:rFonts w:ascii="Arial" w:eastAsia="Arial" w:hAnsi="Arial" w:cs="Arial"/>
          <w:sz w:val="22"/>
          <w:szCs w:val="22"/>
        </w:rPr>
        <w:t xml:space="preserve">. </w:t>
      </w:r>
      <w:r w:rsidR="007D1F94">
        <w:rPr>
          <w:rFonts w:ascii="Arial" w:hAnsi="Arial" w:cs="Arial"/>
          <w:sz w:val="22"/>
          <w:szCs w:val="22"/>
        </w:rPr>
        <w:t>Objednatel</w:t>
      </w:r>
      <w:r w:rsidR="00226003" w:rsidRPr="0604FE54">
        <w:rPr>
          <w:rFonts w:ascii="Arial" w:hAnsi="Arial" w:cs="Arial"/>
          <w:sz w:val="22"/>
          <w:szCs w:val="22"/>
        </w:rPr>
        <w:t xml:space="preserve"> se zavazuje zaplatit </w:t>
      </w:r>
      <w:r w:rsidR="2213C7C4" w:rsidRPr="0604FE54">
        <w:rPr>
          <w:rFonts w:ascii="Arial" w:hAnsi="Arial" w:cs="Arial"/>
          <w:sz w:val="22"/>
          <w:szCs w:val="22"/>
        </w:rPr>
        <w:t>Zhotovitel</w:t>
      </w:r>
      <w:r w:rsidR="008B02AB" w:rsidRPr="0604FE54">
        <w:rPr>
          <w:rFonts w:ascii="Arial" w:hAnsi="Arial" w:cs="Arial"/>
          <w:sz w:val="22"/>
          <w:szCs w:val="22"/>
        </w:rPr>
        <w:t>i</w:t>
      </w:r>
      <w:r w:rsidR="00226003" w:rsidRPr="0604FE54">
        <w:rPr>
          <w:rFonts w:ascii="Arial" w:hAnsi="Arial" w:cs="Arial"/>
          <w:sz w:val="22"/>
          <w:szCs w:val="22"/>
        </w:rPr>
        <w:t xml:space="preserve"> cenu ve výši podle </w:t>
      </w:r>
      <w:r w:rsidR="00F13CB8" w:rsidRPr="0604FE54">
        <w:rPr>
          <w:rFonts w:ascii="Arial" w:hAnsi="Arial" w:cs="Arial"/>
          <w:sz w:val="22"/>
          <w:szCs w:val="22"/>
        </w:rPr>
        <w:t>odst.</w:t>
      </w:r>
      <w:r w:rsidR="00226003" w:rsidRPr="0604FE54">
        <w:rPr>
          <w:rFonts w:ascii="Arial" w:hAnsi="Arial" w:cs="Arial"/>
          <w:sz w:val="22"/>
          <w:szCs w:val="22"/>
        </w:rPr>
        <w:t xml:space="preserve"> </w:t>
      </w:r>
      <w:r w:rsidR="00F13CB8" w:rsidRPr="0604FE54">
        <w:rPr>
          <w:rFonts w:ascii="Arial" w:hAnsi="Arial" w:cs="Arial"/>
          <w:sz w:val="22"/>
          <w:szCs w:val="22"/>
        </w:rPr>
        <w:t>3</w:t>
      </w:r>
      <w:r w:rsidR="00226003" w:rsidRPr="0604FE54">
        <w:rPr>
          <w:rFonts w:ascii="Arial" w:hAnsi="Arial" w:cs="Arial"/>
          <w:sz w:val="22"/>
          <w:szCs w:val="22"/>
        </w:rPr>
        <w:t xml:space="preserve">.1. Vystavení faktury je možné, pokud </w:t>
      </w:r>
      <w:r w:rsidR="007D1F94">
        <w:rPr>
          <w:rFonts w:ascii="Arial" w:hAnsi="Arial" w:cs="Arial"/>
          <w:sz w:val="22"/>
          <w:szCs w:val="22"/>
        </w:rPr>
        <w:t>Objednatel</w:t>
      </w:r>
      <w:r w:rsidR="00C63BFD" w:rsidRPr="0604FE54">
        <w:rPr>
          <w:rFonts w:ascii="Arial" w:hAnsi="Arial" w:cs="Arial"/>
          <w:sz w:val="22"/>
          <w:szCs w:val="22"/>
        </w:rPr>
        <w:t xml:space="preserve"> </w:t>
      </w:r>
      <w:r w:rsidR="00AB4D2F" w:rsidRPr="0604FE54">
        <w:rPr>
          <w:rFonts w:ascii="Arial" w:hAnsi="Arial" w:cs="Arial"/>
          <w:sz w:val="22"/>
          <w:szCs w:val="22"/>
        </w:rPr>
        <w:t>dílo</w:t>
      </w:r>
      <w:r w:rsidR="00226003" w:rsidRPr="0604FE54">
        <w:rPr>
          <w:rFonts w:ascii="Arial" w:hAnsi="Arial" w:cs="Arial"/>
          <w:sz w:val="22"/>
          <w:szCs w:val="22"/>
        </w:rPr>
        <w:t xml:space="preserve"> bez vad od </w:t>
      </w:r>
      <w:r w:rsidR="2213C7C4" w:rsidRPr="0604FE54">
        <w:rPr>
          <w:rFonts w:ascii="Arial" w:hAnsi="Arial" w:cs="Arial"/>
          <w:sz w:val="22"/>
          <w:szCs w:val="22"/>
        </w:rPr>
        <w:t>Zhotovitel</w:t>
      </w:r>
      <w:r w:rsidR="00C63BFD" w:rsidRPr="0604FE54">
        <w:rPr>
          <w:rFonts w:ascii="Arial" w:hAnsi="Arial" w:cs="Arial"/>
          <w:sz w:val="22"/>
          <w:szCs w:val="22"/>
        </w:rPr>
        <w:t>e</w:t>
      </w:r>
      <w:r w:rsidR="00226003" w:rsidRPr="0604FE54">
        <w:rPr>
          <w:rFonts w:ascii="Arial" w:hAnsi="Arial" w:cs="Arial"/>
          <w:sz w:val="22"/>
          <w:szCs w:val="22"/>
        </w:rPr>
        <w:t xml:space="preserve"> převzal. </w:t>
      </w:r>
    </w:p>
    <w:p w14:paraId="71A887A5" w14:textId="77777777" w:rsidR="00F56E10" w:rsidRPr="00A14840" w:rsidRDefault="00F56E10" w:rsidP="00F56E10">
      <w:pPr>
        <w:pStyle w:val="Odstavecseseznamem"/>
        <w:widowControl w:val="0"/>
        <w:autoSpaceDE w:val="0"/>
        <w:autoSpaceDN w:val="0"/>
        <w:adjustRightInd w:val="0"/>
        <w:ind w:left="567"/>
        <w:jc w:val="both"/>
        <w:rPr>
          <w:rFonts w:ascii="Arial" w:hAnsi="Arial" w:cs="Arial"/>
          <w:sz w:val="22"/>
          <w:szCs w:val="22"/>
        </w:rPr>
      </w:pPr>
    </w:p>
    <w:p w14:paraId="20D4A74B" w14:textId="5DE4A3BB" w:rsidR="00F13CB8" w:rsidRDefault="00226003">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604FE54">
        <w:rPr>
          <w:rFonts w:ascii="Arial" w:hAnsi="Arial" w:cs="Arial"/>
          <w:sz w:val="22"/>
          <w:szCs w:val="22"/>
        </w:rPr>
        <w:t xml:space="preserve">Termín splatnosti faktur je 30 dnů ode dne doručení faktury. </w:t>
      </w:r>
      <w:r w:rsidR="00F13CB8" w:rsidRPr="0604FE54">
        <w:rPr>
          <w:rFonts w:ascii="Arial" w:hAnsi="Arial" w:cs="Arial"/>
          <w:sz w:val="22"/>
          <w:szCs w:val="22"/>
        </w:rPr>
        <w:t xml:space="preserve">Faktura musí splňovat náležitosti daňového dokladu dle zák. č. 235/04 Sb. v platném znění. </w:t>
      </w:r>
      <w:r w:rsidRPr="0604FE54">
        <w:rPr>
          <w:rFonts w:ascii="Arial" w:hAnsi="Arial" w:cs="Arial"/>
          <w:sz w:val="22"/>
          <w:szCs w:val="22"/>
        </w:rPr>
        <w:t xml:space="preserve">V pochybnostech se má za to, že faktura byla doručena třetí den po odeslání. </w:t>
      </w:r>
      <w:r w:rsidR="007D1F94">
        <w:rPr>
          <w:rFonts w:ascii="Arial" w:hAnsi="Arial" w:cs="Arial"/>
          <w:sz w:val="22"/>
          <w:szCs w:val="22"/>
        </w:rPr>
        <w:t>Objednatel</w:t>
      </w:r>
      <w:r w:rsidR="00F13CB8" w:rsidRPr="0604FE54">
        <w:rPr>
          <w:rFonts w:ascii="Arial" w:hAnsi="Arial" w:cs="Arial"/>
          <w:sz w:val="22"/>
          <w:szCs w:val="22"/>
        </w:rPr>
        <w:t xml:space="preserve"> je oprávněn do 15 dnů od doručení vrátit Zhotoviteli bez zaplacení fakturu, která nemá náležitosti uvedené v této smlouvě, vykazuje rozpor mezi fakturovanou částkou a částkou ze smlouvy, nebo vykazuje jiné závady. Současně s vrácením faktury sdělí </w:t>
      </w:r>
      <w:r w:rsidR="007D1F94">
        <w:rPr>
          <w:rFonts w:ascii="Arial" w:hAnsi="Arial" w:cs="Arial"/>
          <w:sz w:val="22"/>
          <w:szCs w:val="22"/>
        </w:rPr>
        <w:t>Objednatel</w:t>
      </w:r>
      <w:r w:rsidR="00F13CB8" w:rsidRPr="0604FE54">
        <w:rPr>
          <w:rFonts w:ascii="Arial" w:hAnsi="Arial" w:cs="Arial"/>
          <w:sz w:val="22"/>
          <w:szCs w:val="22"/>
        </w:rPr>
        <w:t xml:space="preserve"> Zhotoviteli důvody vrácení. V závislosti na povaze závady je Zhotovitel povinen fakturu včetně jejich příloh opravit nebo nově vyhotovit. Oprávněným vrácením faktury přestává běžet původní lhůta splatnosti faktury. Nová lhůta splatnosti začíná běžet ode dne doručení Zhotovitelem doplněné, opravené, nebo nově vyhotovené faktury s příslušnými náležitostmi, splňující podmínky smlouvy. Ohledně úhrady ceny</w:t>
      </w:r>
      <w:r w:rsidR="2D12A301" w:rsidRPr="0604FE54">
        <w:rPr>
          <w:rFonts w:ascii="Arial" w:hAnsi="Arial" w:cs="Arial"/>
          <w:sz w:val="22"/>
          <w:szCs w:val="22"/>
        </w:rPr>
        <w:t xml:space="preserve"> za dílo</w:t>
      </w:r>
      <w:r w:rsidR="00F13CB8" w:rsidRPr="0604FE54">
        <w:rPr>
          <w:rFonts w:ascii="Arial" w:hAnsi="Arial" w:cs="Arial"/>
          <w:sz w:val="22"/>
          <w:szCs w:val="22"/>
        </w:rPr>
        <w:t xml:space="preserve"> či její nesplacené části se v takových případech </w:t>
      </w:r>
      <w:r w:rsidR="007D1F94">
        <w:rPr>
          <w:rFonts w:ascii="Arial" w:hAnsi="Arial" w:cs="Arial"/>
          <w:sz w:val="22"/>
          <w:szCs w:val="22"/>
        </w:rPr>
        <w:t>Objednatel</w:t>
      </w:r>
      <w:r w:rsidR="00F13CB8" w:rsidRPr="0604FE54">
        <w:rPr>
          <w:rFonts w:ascii="Arial" w:hAnsi="Arial" w:cs="Arial"/>
          <w:sz w:val="22"/>
          <w:szCs w:val="22"/>
        </w:rPr>
        <w:t xml:space="preserve"> neocitá v prodlení. Termínem úhrady se rozumí den odepsání částky z účtu </w:t>
      </w:r>
      <w:r w:rsidR="007D1F94">
        <w:rPr>
          <w:rFonts w:ascii="Arial" w:hAnsi="Arial" w:cs="Arial"/>
          <w:sz w:val="22"/>
          <w:szCs w:val="22"/>
        </w:rPr>
        <w:t>Objednatel</w:t>
      </w:r>
      <w:r w:rsidR="00F13CB8" w:rsidRPr="0604FE54">
        <w:rPr>
          <w:rFonts w:ascii="Arial" w:hAnsi="Arial" w:cs="Arial"/>
          <w:sz w:val="22"/>
          <w:szCs w:val="22"/>
        </w:rPr>
        <w:t>e.</w:t>
      </w:r>
    </w:p>
    <w:p w14:paraId="759BC885" w14:textId="77777777" w:rsidR="00F13CB8" w:rsidRPr="00F13CB8" w:rsidRDefault="00F13CB8" w:rsidP="00F13CB8">
      <w:pPr>
        <w:pStyle w:val="Odstavecseseznamem"/>
        <w:rPr>
          <w:rFonts w:ascii="Arial" w:hAnsi="Arial" w:cs="Arial"/>
          <w:sz w:val="22"/>
          <w:szCs w:val="22"/>
        </w:rPr>
      </w:pPr>
    </w:p>
    <w:p w14:paraId="67E5CAA3" w14:textId="08A07DB5" w:rsidR="00F13CB8" w:rsidRPr="00F13CB8" w:rsidRDefault="00F13CB8">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604FE54">
        <w:rPr>
          <w:rFonts w:ascii="Arial" w:hAnsi="Arial" w:cs="Arial"/>
          <w:sz w:val="22"/>
          <w:szCs w:val="22"/>
        </w:rPr>
        <w:t xml:space="preserve">Nebude-li na faktuře uvedeno jinak, bude </w:t>
      </w:r>
      <w:r w:rsidR="007D1F94">
        <w:rPr>
          <w:rFonts w:ascii="Arial" w:hAnsi="Arial" w:cs="Arial"/>
          <w:sz w:val="22"/>
          <w:szCs w:val="22"/>
        </w:rPr>
        <w:t>Objednatel</w:t>
      </w:r>
      <w:r w:rsidRPr="0604FE54">
        <w:rPr>
          <w:rFonts w:ascii="Arial" w:hAnsi="Arial" w:cs="Arial"/>
          <w:sz w:val="22"/>
          <w:szCs w:val="22"/>
        </w:rPr>
        <w:t xml:space="preserve"> hradit fakturovanou částku vždy na ten účet Zhotovitele, který je správcem daně zveřejněn způsobem umožňujícím dálkový přístup dle §109 odst. 2 písm. c) zákona č. 235/2004 Sb., o DPH. Jestliže bude na faktuře uveden jiný účet Zhotovitele než takto zveřejněný, bere Zhotovitel na vědomí, že </w:t>
      </w:r>
      <w:r w:rsidR="007D1F94">
        <w:rPr>
          <w:rFonts w:ascii="Arial" w:hAnsi="Arial" w:cs="Arial"/>
          <w:sz w:val="22"/>
          <w:szCs w:val="22"/>
        </w:rPr>
        <w:t>Objednatel</w:t>
      </w:r>
      <w:r w:rsidRPr="0604FE54">
        <w:rPr>
          <w:rFonts w:ascii="Arial" w:hAnsi="Arial" w:cs="Arial"/>
          <w:sz w:val="22"/>
          <w:szCs w:val="22"/>
        </w:rPr>
        <w:t xml:space="preserve"> je bez dalšího oprávněn zaplatit na uvedený účet pouze fakturovanou částku bez DPH; </w:t>
      </w:r>
      <w:r w:rsidR="007D1F94">
        <w:rPr>
          <w:rFonts w:ascii="Arial" w:hAnsi="Arial" w:cs="Arial"/>
          <w:sz w:val="22"/>
          <w:szCs w:val="22"/>
        </w:rPr>
        <w:t>Objednatel</w:t>
      </w:r>
      <w:r w:rsidRPr="0604FE54">
        <w:rPr>
          <w:rFonts w:ascii="Arial" w:hAnsi="Arial" w:cs="Arial"/>
          <w:sz w:val="22"/>
          <w:szCs w:val="22"/>
        </w:rPr>
        <w:t xml:space="preserve"> v takovém případě zaplatí DPH přímo na účet správce daně. O takovémto postupu dodatečně písemně informuje Zhotovitele.</w:t>
      </w:r>
    </w:p>
    <w:p w14:paraId="721DFCAC" w14:textId="77777777" w:rsidR="00F56E10" w:rsidRPr="00A14840" w:rsidRDefault="00F56E10" w:rsidP="00F56E10">
      <w:pPr>
        <w:widowControl w:val="0"/>
        <w:autoSpaceDE w:val="0"/>
        <w:autoSpaceDN w:val="0"/>
        <w:adjustRightInd w:val="0"/>
        <w:jc w:val="both"/>
        <w:rPr>
          <w:rFonts w:ascii="Arial" w:hAnsi="Arial" w:cs="Arial"/>
          <w:sz w:val="22"/>
          <w:szCs w:val="22"/>
        </w:rPr>
      </w:pPr>
    </w:p>
    <w:p w14:paraId="60E77119" w14:textId="72707F17" w:rsidR="00F56E10" w:rsidRDefault="00226003">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960FBD">
        <w:rPr>
          <w:rFonts w:ascii="Arial" w:hAnsi="Arial" w:cs="Arial"/>
          <w:sz w:val="22"/>
          <w:szCs w:val="22"/>
        </w:rPr>
        <w:t xml:space="preserve">V případě, že </w:t>
      </w:r>
      <w:r w:rsidR="000A1F27" w:rsidRPr="00960FBD">
        <w:rPr>
          <w:rFonts w:ascii="Arial" w:hAnsi="Arial" w:cs="Arial"/>
          <w:sz w:val="22"/>
          <w:szCs w:val="22"/>
        </w:rPr>
        <w:t xml:space="preserve">spojovací </w:t>
      </w:r>
      <w:r w:rsidR="00960FBD" w:rsidRPr="00960FBD">
        <w:rPr>
          <w:rFonts w:ascii="Arial" w:hAnsi="Arial" w:cs="Arial"/>
          <w:sz w:val="22"/>
          <w:szCs w:val="22"/>
        </w:rPr>
        <w:t xml:space="preserve">nebo ochranný </w:t>
      </w:r>
      <w:r w:rsidR="000A1F27" w:rsidRPr="00960FBD">
        <w:rPr>
          <w:rFonts w:ascii="Arial" w:hAnsi="Arial" w:cs="Arial"/>
          <w:sz w:val="22"/>
          <w:szCs w:val="22"/>
        </w:rPr>
        <w:t>postřik</w:t>
      </w:r>
      <w:r w:rsidRPr="00960FBD">
        <w:rPr>
          <w:rFonts w:ascii="Arial" w:hAnsi="Arial" w:cs="Arial"/>
          <w:sz w:val="22"/>
          <w:szCs w:val="22"/>
        </w:rPr>
        <w:t xml:space="preserve"> bude vykazovat vadu či více vad a </w:t>
      </w:r>
      <w:r w:rsidR="007D1F94">
        <w:rPr>
          <w:rFonts w:ascii="Arial" w:hAnsi="Arial" w:cs="Arial"/>
          <w:sz w:val="22"/>
          <w:szCs w:val="22"/>
        </w:rPr>
        <w:t>Objednatel</w:t>
      </w:r>
      <w:r w:rsidRPr="00CD4FE7">
        <w:rPr>
          <w:rFonts w:ascii="Arial" w:hAnsi="Arial" w:cs="Arial"/>
          <w:sz w:val="22"/>
          <w:szCs w:val="22"/>
        </w:rPr>
        <w:t xml:space="preserve"> z toho</w:t>
      </w:r>
      <w:r w:rsidR="00DE5077" w:rsidRPr="00CD4FE7">
        <w:rPr>
          <w:rFonts w:ascii="Arial" w:hAnsi="Arial" w:cs="Arial"/>
          <w:sz w:val="22"/>
          <w:szCs w:val="22"/>
        </w:rPr>
        <w:t>to</w:t>
      </w:r>
      <w:r w:rsidRPr="00CD4FE7">
        <w:rPr>
          <w:rFonts w:ascii="Arial" w:hAnsi="Arial" w:cs="Arial"/>
          <w:sz w:val="22"/>
          <w:szCs w:val="22"/>
        </w:rPr>
        <w:t xml:space="preserve"> důvodu bude postupovat podle </w:t>
      </w:r>
      <w:r w:rsidR="00F13CB8">
        <w:rPr>
          <w:rFonts w:ascii="Arial" w:hAnsi="Arial" w:cs="Arial"/>
          <w:sz w:val="22"/>
          <w:szCs w:val="22"/>
        </w:rPr>
        <w:t>odst.</w:t>
      </w:r>
      <w:r w:rsidR="00BC5141" w:rsidRPr="00CD4FE7">
        <w:rPr>
          <w:rFonts w:ascii="Arial" w:hAnsi="Arial" w:cs="Arial"/>
          <w:sz w:val="22"/>
          <w:szCs w:val="22"/>
        </w:rPr>
        <w:t xml:space="preserve"> </w:t>
      </w:r>
      <w:r w:rsidR="00DE5077" w:rsidRPr="00CD4FE7">
        <w:rPr>
          <w:rFonts w:ascii="Arial" w:hAnsi="Arial" w:cs="Arial"/>
          <w:sz w:val="22"/>
          <w:szCs w:val="22"/>
        </w:rPr>
        <w:t>7</w:t>
      </w:r>
      <w:r w:rsidR="00EA33E6" w:rsidRPr="00CD4FE7">
        <w:rPr>
          <w:rFonts w:ascii="Arial" w:hAnsi="Arial" w:cs="Arial"/>
          <w:sz w:val="22"/>
          <w:szCs w:val="22"/>
        </w:rPr>
        <w:t>.4</w:t>
      </w:r>
      <w:r w:rsidR="00BC5141" w:rsidRPr="00CD4FE7">
        <w:rPr>
          <w:rFonts w:ascii="Arial" w:hAnsi="Arial" w:cs="Arial"/>
          <w:sz w:val="22"/>
          <w:szCs w:val="22"/>
        </w:rPr>
        <w:t>.</w:t>
      </w:r>
      <w:r w:rsidRPr="00CD4FE7">
        <w:rPr>
          <w:rFonts w:ascii="Arial" w:hAnsi="Arial" w:cs="Arial"/>
          <w:sz w:val="22"/>
          <w:szCs w:val="22"/>
        </w:rPr>
        <w:t xml:space="preserve"> není </w:t>
      </w:r>
      <w:r w:rsidR="007D1F94">
        <w:rPr>
          <w:rFonts w:ascii="Arial" w:hAnsi="Arial" w:cs="Arial"/>
          <w:sz w:val="22"/>
          <w:szCs w:val="22"/>
        </w:rPr>
        <w:t>Objednatel</w:t>
      </w:r>
      <w:r w:rsidRPr="00CD4FE7">
        <w:rPr>
          <w:rFonts w:ascii="Arial" w:hAnsi="Arial" w:cs="Arial"/>
          <w:sz w:val="22"/>
          <w:szCs w:val="22"/>
        </w:rPr>
        <w:t xml:space="preserve"> do doby,</w:t>
      </w:r>
      <w:r w:rsidRPr="00960FBD">
        <w:rPr>
          <w:rFonts w:ascii="Arial" w:hAnsi="Arial" w:cs="Arial"/>
          <w:sz w:val="22"/>
          <w:szCs w:val="22"/>
        </w:rPr>
        <w:t xml:space="preserve"> než </w:t>
      </w:r>
      <w:r w:rsidR="2213C7C4" w:rsidRPr="00960FBD">
        <w:rPr>
          <w:rFonts w:ascii="Arial" w:hAnsi="Arial" w:cs="Arial"/>
          <w:sz w:val="22"/>
          <w:szCs w:val="22"/>
        </w:rPr>
        <w:t>Zhotovitel</w:t>
      </w:r>
      <w:r w:rsidRPr="00960FBD">
        <w:rPr>
          <w:rFonts w:ascii="Arial" w:hAnsi="Arial" w:cs="Arial"/>
          <w:sz w:val="22"/>
          <w:szCs w:val="22"/>
        </w:rPr>
        <w:t xml:space="preserve"> vadu či vady odstraní povinen uhradit </w:t>
      </w:r>
      <w:r w:rsidR="2213C7C4" w:rsidRPr="00960FBD">
        <w:rPr>
          <w:rFonts w:ascii="Arial" w:hAnsi="Arial" w:cs="Arial"/>
          <w:sz w:val="22"/>
          <w:szCs w:val="22"/>
        </w:rPr>
        <w:t>Zhotovitel</w:t>
      </w:r>
      <w:r w:rsidR="000A1F27" w:rsidRPr="00960FBD">
        <w:rPr>
          <w:rFonts w:ascii="Arial" w:hAnsi="Arial" w:cs="Arial"/>
          <w:sz w:val="22"/>
          <w:szCs w:val="22"/>
        </w:rPr>
        <w:t>i</w:t>
      </w:r>
      <w:r w:rsidRPr="00960FBD">
        <w:rPr>
          <w:rFonts w:ascii="Arial" w:hAnsi="Arial" w:cs="Arial"/>
          <w:sz w:val="22"/>
          <w:szCs w:val="22"/>
        </w:rPr>
        <w:t xml:space="preserve"> cenu </w:t>
      </w:r>
      <w:r w:rsidR="00960FBD" w:rsidRPr="00960FBD">
        <w:rPr>
          <w:rFonts w:ascii="Arial" w:hAnsi="Arial" w:cs="Arial"/>
          <w:sz w:val="22"/>
          <w:szCs w:val="22"/>
        </w:rPr>
        <w:t xml:space="preserve">za dílo </w:t>
      </w:r>
      <w:r w:rsidRPr="00960FBD">
        <w:rPr>
          <w:rFonts w:ascii="Arial" w:hAnsi="Arial" w:cs="Arial"/>
          <w:sz w:val="22"/>
          <w:szCs w:val="22"/>
        </w:rPr>
        <w:t xml:space="preserve">či </w:t>
      </w:r>
      <w:r w:rsidR="00960FBD" w:rsidRPr="00960FBD">
        <w:rPr>
          <w:rFonts w:ascii="Arial" w:hAnsi="Arial" w:cs="Arial"/>
          <w:sz w:val="22"/>
          <w:szCs w:val="22"/>
        </w:rPr>
        <w:t>jeho</w:t>
      </w:r>
      <w:r w:rsidRPr="00960FBD">
        <w:rPr>
          <w:rFonts w:ascii="Arial" w:hAnsi="Arial" w:cs="Arial"/>
          <w:sz w:val="22"/>
          <w:szCs w:val="22"/>
        </w:rPr>
        <w:t xml:space="preserve"> část</w:t>
      </w:r>
      <w:r w:rsidR="00960FBD" w:rsidRPr="00960FBD">
        <w:rPr>
          <w:rFonts w:ascii="Arial" w:hAnsi="Arial" w:cs="Arial"/>
          <w:sz w:val="22"/>
          <w:szCs w:val="22"/>
        </w:rPr>
        <w:t>.</w:t>
      </w:r>
      <w:r w:rsidRPr="00960FBD">
        <w:rPr>
          <w:rFonts w:ascii="Arial" w:hAnsi="Arial" w:cs="Arial"/>
          <w:sz w:val="22"/>
          <w:szCs w:val="22"/>
        </w:rPr>
        <w:t xml:space="preserve"> </w:t>
      </w:r>
    </w:p>
    <w:p w14:paraId="13B23BA0" w14:textId="77777777" w:rsidR="00960FBD" w:rsidRPr="00960FBD" w:rsidRDefault="00960FBD" w:rsidP="00960FBD">
      <w:pPr>
        <w:widowControl w:val="0"/>
        <w:autoSpaceDE w:val="0"/>
        <w:autoSpaceDN w:val="0"/>
        <w:adjustRightInd w:val="0"/>
        <w:jc w:val="both"/>
        <w:rPr>
          <w:rFonts w:ascii="Arial" w:hAnsi="Arial" w:cs="Arial"/>
          <w:sz w:val="22"/>
          <w:szCs w:val="22"/>
        </w:rPr>
      </w:pPr>
    </w:p>
    <w:p w14:paraId="4C1F392A" w14:textId="3C6EB747" w:rsidR="00226003" w:rsidRPr="00A14840" w:rsidRDefault="00226003">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Strany si sjednávají, že jakoukoli vzájemnou pohledávku stran, vyplývající jim z titulu této smlouvy, lze postoupit na třetí osobu pouze s předchozím písemným souhlasem strany, proti níž taková pohledávka směřuje.</w:t>
      </w:r>
    </w:p>
    <w:p w14:paraId="2F5226FE" w14:textId="3CDD38AB" w:rsidR="00C50CDF" w:rsidRPr="00A14840" w:rsidRDefault="003054AB">
      <w:pPr>
        <w:pStyle w:val="Odstavecseseznamem"/>
        <w:widowControl w:val="0"/>
        <w:numPr>
          <w:ilvl w:val="0"/>
          <w:numId w:val="1"/>
        </w:numPr>
        <w:autoSpaceDE w:val="0"/>
        <w:autoSpaceDN w:val="0"/>
        <w:adjustRightInd w:val="0"/>
        <w:spacing w:before="240" w:after="120"/>
        <w:ind w:left="714" w:hanging="357"/>
        <w:contextualSpacing w:val="0"/>
        <w:jc w:val="center"/>
        <w:rPr>
          <w:rFonts w:ascii="Arial" w:hAnsi="Arial" w:cs="Arial"/>
          <w:b/>
          <w:bCs/>
          <w:sz w:val="22"/>
          <w:szCs w:val="22"/>
        </w:rPr>
      </w:pPr>
      <w:r w:rsidRPr="00A14840">
        <w:rPr>
          <w:rFonts w:ascii="Arial" w:hAnsi="Arial" w:cs="Arial"/>
          <w:b/>
          <w:bCs/>
          <w:sz w:val="22"/>
          <w:szCs w:val="22"/>
        </w:rPr>
        <w:t>Podmínky provádění díla</w:t>
      </w:r>
    </w:p>
    <w:p w14:paraId="1183E38B" w14:textId="7CF74A94" w:rsidR="003054AB" w:rsidRPr="00A14840" w:rsidRDefault="2213C7C4">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Zhotovitel</w:t>
      </w:r>
      <w:r w:rsidR="003054AB" w:rsidRPr="00A14840">
        <w:rPr>
          <w:rFonts w:ascii="Arial" w:hAnsi="Arial" w:cs="Arial"/>
          <w:sz w:val="22"/>
          <w:szCs w:val="22"/>
        </w:rPr>
        <w:t xml:space="preserve"> provádí dílo na vlastní náklady, na vlastní nebezpečí a na vlastní odpovědnost. </w:t>
      </w:r>
      <w:r w:rsidRPr="00A14840">
        <w:rPr>
          <w:rFonts w:ascii="Arial" w:hAnsi="Arial" w:cs="Arial"/>
          <w:sz w:val="22"/>
          <w:szCs w:val="22"/>
        </w:rPr>
        <w:t>Zhotovitel</w:t>
      </w:r>
      <w:r w:rsidR="003054AB" w:rsidRPr="00A14840">
        <w:rPr>
          <w:rFonts w:ascii="Arial" w:hAnsi="Arial" w:cs="Arial"/>
          <w:sz w:val="22"/>
          <w:szCs w:val="22"/>
        </w:rPr>
        <w:t xml:space="preserve"> prohlašuje, že je plně způsobilý k provádění díla dle této smlouvy a že disponuje všemi potřebnými oprávněními. </w:t>
      </w:r>
      <w:r w:rsidRPr="00A14840">
        <w:rPr>
          <w:rFonts w:ascii="Arial" w:hAnsi="Arial" w:cs="Arial"/>
          <w:sz w:val="22"/>
          <w:szCs w:val="22"/>
        </w:rPr>
        <w:t>Zhotovitel</w:t>
      </w:r>
      <w:r w:rsidR="003054AB" w:rsidRPr="00A14840">
        <w:rPr>
          <w:rFonts w:ascii="Arial" w:hAnsi="Arial" w:cs="Arial"/>
          <w:sz w:val="22"/>
          <w:szCs w:val="22"/>
        </w:rPr>
        <w:t xml:space="preserve"> prohlašuje, že je schopen zajistit realizaci díla dle této smlouvy také po finanční stránce, že není v úpadku, na jeho majetek není prohlášen konkurz ani proti němu není vedena exekuce.</w:t>
      </w:r>
    </w:p>
    <w:p w14:paraId="671CA966" w14:textId="77777777" w:rsidR="005070D0" w:rsidRPr="00A14840" w:rsidRDefault="005070D0" w:rsidP="005070D0">
      <w:pPr>
        <w:pStyle w:val="Odstavecseseznamem"/>
        <w:widowControl w:val="0"/>
        <w:autoSpaceDE w:val="0"/>
        <w:autoSpaceDN w:val="0"/>
        <w:adjustRightInd w:val="0"/>
        <w:ind w:left="567"/>
        <w:jc w:val="both"/>
        <w:rPr>
          <w:rFonts w:ascii="Arial" w:hAnsi="Arial" w:cs="Arial"/>
          <w:sz w:val="22"/>
          <w:szCs w:val="22"/>
        </w:rPr>
      </w:pPr>
    </w:p>
    <w:p w14:paraId="21F2E668" w14:textId="17590617" w:rsidR="003054AB" w:rsidRPr="00A14840" w:rsidRDefault="2213C7C4">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Zhotovitel</w:t>
      </w:r>
      <w:r w:rsidR="003054AB" w:rsidRPr="00A14840">
        <w:rPr>
          <w:rFonts w:ascii="Arial" w:hAnsi="Arial" w:cs="Arial"/>
          <w:sz w:val="22"/>
          <w:szCs w:val="22"/>
        </w:rPr>
        <w:t xml:space="preserve"> se zavazuje dílo provádět s odbornou péčí, v souladu se všemi obecně závaznými právními předpisy a technickými normami, které předmět díla upravují. </w:t>
      </w:r>
      <w:r w:rsidRPr="00A14840">
        <w:rPr>
          <w:rFonts w:ascii="Arial" w:hAnsi="Arial" w:cs="Arial"/>
          <w:sz w:val="22"/>
          <w:szCs w:val="22"/>
        </w:rPr>
        <w:t>Zhotovitel</w:t>
      </w:r>
      <w:r w:rsidR="003054AB" w:rsidRPr="00A14840">
        <w:rPr>
          <w:rFonts w:ascii="Arial" w:hAnsi="Arial" w:cs="Arial"/>
          <w:sz w:val="22"/>
          <w:szCs w:val="22"/>
        </w:rPr>
        <w:t xml:space="preserve"> je při provádění díla vázán přiměřenými pokyny </w:t>
      </w:r>
      <w:r w:rsidR="007D1F94">
        <w:rPr>
          <w:rFonts w:ascii="Arial" w:hAnsi="Arial" w:cs="Arial"/>
          <w:sz w:val="22"/>
          <w:szCs w:val="22"/>
        </w:rPr>
        <w:t>Objednatel</w:t>
      </w:r>
      <w:r w:rsidR="003054AB" w:rsidRPr="00A14840">
        <w:rPr>
          <w:rFonts w:ascii="Arial" w:hAnsi="Arial" w:cs="Arial"/>
          <w:sz w:val="22"/>
          <w:szCs w:val="22"/>
        </w:rPr>
        <w:t xml:space="preserve">e a je povinen s </w:t>
      </w:r>
      <w:r w:rsidR="007D1F94">
        <w:rPr>
          <w:rFonts w:ascii="Arial" w:hAnsi="Arial" w:cs="Arial"/>
          <w:sz w:val="22"/>
          <w:szCs w:val="22"/>
        </w:rPr>
        <w:t>Objednatel</w:t>
      </w:r>
      <w:r w:rsidR="003054AB" w:rsidRPr="00A14840">
        <w:rPr>
          <w:rFonts w:ascii="Arial" w:hAnsi="Arial" w:cs="Arial"/>
          <w:sz w:val="22"/>
          <w:szCs w:val="22"/>
        </w:rPr>
        <w:t xml:space="preserve">em na jeho žádost jednotlivé aspekty způsobu provádění díla konzultovat. </w:t>
      </w:r>
      <w:r w:rsidRPr="00A14840">
        <w:rPr>
          <w:rFonts w:ascii="Arial" w:hAnsi="Arial" w:cs="Arial"/>
          <w:sz w:val="22"/>
          <w:szCs w:val="22"/>
        </w:rPr>
        <w:t>Zhotovitel</w:t>
      </w:r>
      <w:r w:rsidR="003054AB" w:rsidRPr="00A14840">
        <w:rPr>
          <w:rFonts w:ascii="Arial" w:hAnsi="Arial" w:cs="Arial"/>
          <w:sz w:val="22"/>
          <w:szCs w:val="22"/>
        </w:rPr>
        <w:t xml:space="preserve"> je povinen upozornit </w:t>
      </w:r>
      <w:r w:rsidR="007D1F94">
        <w:rPr>
          <w:rFonts w:ascii="Arial" w:hAnsi="Arial" w:cs="Arial"/>
          <w:sz w:val="22"/>
          <w:szCs w:val="22"/>
        </w:rPr>
        <w:t>Objednatel</w:t>
      </w:r>
      <w:r w:rsidR="003054AB" w:rsidRPr="00A14840">
        <w:rPr>
          <w:rFonts w:ascii="Arial" w:hAnsi="Arial" w:cs="Arial"/>
          <w:sz w:val="22"/>
          <w:szCs w:val="22"/>
        </w:rPr>
        <w:t>e na nevhodné pokyny.</w:t>
      </w:r>
    </w:p>
    <w:p w14:paraId="36125820" w14:textId="77777777" w:rsidR="00F95FA1" w:rsidRPr="00A14840" w:rsidRDefault="00F95FA1" w:rsidP="00F95FA1">
      <w:pPr>
        <w:widowControl w:val="0"/>
        <w:autoSpaceDE w:val="0"/>
        <w:autoSpaceDN w:val="0"/>
        <w:adjustRightInd w:val="0"/>
        <w:jc w:val="both"/>
        <w:rPr>
          <w:rFonts w:ascii="Arial" w:hAnsi="Arial" w:cs="Arial"/>
          <w:sz w:val="22"/>
          <w:szCs w:val="22"/>
        </w:rPr>
      </w:pPr>
    </w:p>
    <w:p w14:paraId="7767AD3F" w14:textId="5F3520A8" w:rsidR="00DF5ACB" w:rsidRPr="00A14840" w:rsidRDefault="2213C7C4">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Zhotovitel</w:t>
      </w:r>
      <w:r w:rsidR="00DF5ACB" w:rsidRPr="00A14840">
        <w:rPr>
          <w:rFonts w:ascii="Arial" w:hAnsi="Arial" w:cs="Arial"/>
          <w:sz w:val="22"/>
          <w:szCs w:val="22"/>
        </w:rPr>
        <w:t xml:space="preserve"> bude průběžně </w:t>
      </w:r>
      <w:r w:rsidR="00EF0D28" w:rsidRPr="00A14840">
        <w:rPr>
          <w:rFonts w:ascii="Arial" w:hAnsi="Arial" w:cs="Arial"/>
          <w:sz w:val="22"/>
          <w:szCs w:val="22"/>
        </w:rPr>
        <w:t xml:space="preserve">realizovat </w:t>
      </w:r>
      <w:r w:rsidR="00AB4D2F" w:rsidRPr="00A14840">
        <w:rPr>
          <w:rFonts w:ascii="Arial" w:hAnsi="Arial" w:cs="Arial"/>
          <w:sz w:val="22"/>
          <w:szCs w:val="22"/>
        </w:rPr>
        <w:t>dílo</w:t>
      </w:r>
      <w:r w:rsidR="00DF5ACB" w:rsidRPr="00A14840">
        <w:rPr>
          <w:rFonts w:ascii="Arial" w:hAnsi="Arial" w:cs="Arial"/>
          <w:sz w:val="22"/>
          <w:szCs w:val="22"/>
        </w:rPr>
        <w:t xml:space="preserve"> </w:t>
      </w:r>
      <w:r w:rsidR="007D1F94">
        <w:rPr>
          <w:rFonts w:ascii="Arial" w:hAnsi="Arial" w:cs="Arial"/>
          <w:sz w:val="22"/>
          <w:szCs w:val="22"/>
        </w:rPr>
        <w:t>Objednatel</w:t>
      </w:r>
      <w:r w:rsidR="000A1F27" w:rsidRPr="00A14840">
        <w:rPr>
          <w:rFonts w:ascii="Arial" w:hAnsi="Arial" w:cs="Arial"/>
          <w:sz w:val="22"/>
          <w:szCs w:val="22"/>
        </w:rPr>
        <w:t>i</w:t>
      </w:r>
      <w:r w:rsidR="00DF5ACB" w:rsidRPr="00A14840">
        <w:rPr>
          <w:rFonts w:ascii="Arial" w:hAnsi="Arial" w:cs="Arial"/>
          <w:sz w:val="22"/>
          <w:szCs w:val="22"/>
        </w:rPr>
        <w:t xml:space="preserve"> na základě </w:t>
      </w:r>
      <w:r w:rsidR="00EF0D28" w:rsidRPr="00A14840">
        <w:rPr>
          <w:rFonts w:ascii="Arial" w:hAnsi="Arial" w:cs="Arial"/>
          <w:sz w:val="22"/>
          <w:szCs w:val="22"/>
        </w:rPr>
        <w:t xml:space="preserve">oboustranně potvrzených </w:t>
      </w:r>
      <w:r w:rsidR="00DF5ACB" w:rsidRPr="00A14840">
        <w:rPr>
          <w:rFonts w:ascii="Arial" w:hAnsi="Arial" w:cs="Arial"/>
          <w:sz w:val="22"/>
          <w:szCs w:val="22"/>
        </w:rPr>
        <w:t xml:space="preserve">dílčích objednávek </w:t>
      </w:r>
      <w:r w:rsidR="007D1F94">
        <w:rPr>
          <w:rFonts w:ascii="Arial" w:hAnsi="Arial" w:cs="Arial"/>
          <w:sz w:val="22"/>
          <w:szCs w:val="22"/>
        </w:rPr>
        <w:t>Objednatel</w:t>
      </w:r>
      <w:r w:rsidR="00EF0D28" w:rsidRPr="00A14840">
        <w:rPr>
          <w:rFonts w:ascii="Arial" w:hAnsi="Arial" w:cs="Arial"/>
          <w:sz w:val="22"/>
          <w:szCs w:val="22"/>
        </w:rPr>
        <w:t>e</w:t>
      </w:r>
      <w:r w:rsidR="00DF5ACB" w:rsidRPr="00A14840">
        <w:rPr>
          <w:rFonts w:ascii="Arial" w:hAnsi="Arial" w:cs="Arial"/>
          <w:sz w:val="22"/>
          <w:szCs w:val="22"/>
        </w:rPr>
        <w:t>.</w:t>
      </w:r>
    </w:p>
    <w:p w14:paraId="45AADA6D" w14:textId="77777777" w:rsidR="00F95FA1" w:rsidRPr="00A14840" w:rsidRDefault="00F95FA1" w:rsidP="00F95FA1">
      <w:pPr>
        <w:widowControl w:val="0"/>
        <w:autoSpaceDE w:val="0"/>
        <w:autoSpaceDN w:val="0"/>
        <w:adjustRightInd w:val="0"/>
        <w:jc w:val="both"/>
        <w:rPr>
          <w:rFonts w:ascii="Arial" w:hAnsi="Arial" w:cs="Arial"/>
          <w:sz w:val="22"/>
          <w:szCs w:val="22"/>
        </w:rPr>
      </w:pPr>
    </w:p>
    <w:p w14:paraId="3F7A4F29" w14:textId="79E48064" w:rsidR="00F83A32" w:rsidRPr="00A14840" w:rsidRDefault="2213C7C4">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Zhotovitel</w:t>
      </w:r>
      <w:r w:rsidR="00DF5ACB" w:rsidRPr="00A14840">
        <w:rPr>
          <w:rFonts w:ascii="Arial" w:hAnsi="Arial" w:cs="Arial"/>
          <w:sz w:val="22"/>
          <w:szCs w:val="22"/>
        </w:rPr>
        <w:t xml:space="preserve"> je povinen </w:t>
      </w:r>
      <w:r w:rsidR="00103DF9" w:rsidRPr="00A14840">
        <w:rPr>
          <w:rFonts w:ascii="Arial" w:hAnsi="Arial" w:cs="Arial"/>
          <w:sz w:val="22"/>
          <w:szCs w:val="22"/>
        </w:rPr>
        <w:t>dílo</w:t>
      </w:r>
      <w:r w:rsidR="00EF0D28" w:rsidRPr="00A14840">
        <w:rPr>
          <w:rFonts w:ascii="Arial" w:hAnsi="Arial" w:cs="Arial"/>
          <w:sz w:val="22"/>
          <w:szCs w:val="22"/>
        </w:rPr>
        <w:t xml:space="preserve"> realizovat</w:t>
      </w:r>
      <w:r w:rsidR="00DF5ACB" w:rsidRPr="00A14840">
        <w:rPr>
          <w:rFonts w:ascii="Arial" w:hAnsi="Arial" w:cs="Arial"/>
          <w:sz w:val="22"/>
          <w:szCs w:val="22"/>
        </w:rPr>
        <w:t xml:space="preserve"> a </w:t>
      </w:r>
      <w:r w:rsidR="007D1F94">
        <w:rPr>
          <w:rFonts w:ascii="Arial" w:hAnsi="Arial" w:cs="Arial"/>
          <w:sz w:val="22"/>
          <w:szCs w:val="22"/>
        </w:rPr>
        <w:t>Objednatel</w:t>
      </w:r>
      <w:r w:rsidR="00DF5ACB" w:rsidRPr="00A14840">
        <w:rPr>
          <w:rFonts w:ascii="Arial" w:hAnsi="Arial" w:cs="Arial"/>
          <w:sz w:val="22"/>
          <w:szCs w:val="22"/>
        </w:rPr>
        <w:t xml:space="preserve"> je povinen objednan</w:t>
      </w:r>
      <w:r w:rsidR="00103DF9" w:rsidRPr="00A14840">
        <w:rPr>
          <w:rFonts w:ascii="Arial" w:hAnsi="Arial" w:cs="Arial"/>
          <w:sz w:val="22"/>
          <w:szCs w:val="22"/>
        </w:rPr>
        <w:t>é</w:t>
      </w:r>
      <w:r w:rsidR="00EF0D28" w:rsidRPr="00A14840">
        <w:rPr>
          <w:rFonts w:ascii="Arial" w:hAnsi="Arial" w:cs="Arial"/>
          <w:sz w:val="22"/>
          <w:szCs w:val="22"/>
        </w:rPr>
        <w:t xml:space="preserve"> </w:t>
      </w:r>
      <w:r w:rsidR="00103DF9" w:rsidRPr="00A14840">
        <w:rPr>
          <w:rFonts w:ascii="Arial" w:hAnsi="Arial" w:cs="Arial"/>
          <w:sz w:val="22"/>
          <w:szCs w:val="22"/>
        </w:rPr>
        <w:t>dílo</w:t>
      </w:r>
      <w:r w:rsidR="00DF5ACB" w:rsidRPr="00A14840">
        <w:rPr>
          <w:rFonts w:ascii="Arial" w:hAnsi="Arial" w:cs="Arial"/>
          <w:sz w:val="22"/>
          <w:szCs w:val="22"/>
        </w:rPr>
        <w:t xml:space="preserve"> převzít v místě plnění v průběhu každého pracovního dne v pracovní době v časech 7:00 – 14:00 hodin nebo v čase jiném</w:t>
      </w:r>
      <w:r w:rsidR="00444361">
        <w:rPr>
          <w:rFonts w:ascii="Arial" w:hAnsi="Arial" w:cs="Arial"/>
          <w:sz w:val="22"/>
          <w:szCs w:val="22"/>
        </w:rPr>
        <w:t xml:space="preserve">, a to výhradně </w:t>
      </w:r>
      <w:r w:rsidR="00DF5ACB" w:rsidRPr="00A14840">
        <w:rPr>
          <w:rFonts w:ascii="Arial" w:hAnsi="Arial" w:cs="Arial"/>
          <w:sz w:val="22"/>
          <w:szCs w:val="22"/>
        </w:rPr>
        <w:t xml:space="preserve">po dohodě </w:t>
      </w:r>
      <w:r w:rsidRPr="00A14840">
        <w:rPr>
          <w:rFonts w:ascii="Arial" w:hAnsi="Arial" w:cs="Arial"/>
          <w:sz w:val="22"/>
          <w:szCs w:val="22"/>
        </w:rPr>
        <w:t>Zhotovitel</w:t>
      </w:r>
      <w:r w:rsidR="00EF0D28" w:rsidRPr="00A14840">
        <w:rPr>
          <w:rFonts w:ascii="Arial" w:hAnsi="Arial" w:cs="Arial"/>
          <w:sz w:val="22"/>
          <w:szCs w:val="22"/>
        </w:rPr>
        <w:t>e</w:t>
      </w:r>
      <w:r w:rsidR="00DF5ACB" w:rsidRPr="00A14840">
        <w:rPr>
          <w:rFonts w:ascii="Arial" w:hAnsi="Arial" w:cs="Arial"/>
          <w:sz w:val="22"/>
          <w:szCs w:val="22"/>
        </w:rPr>
        <w:t xml:space="preserve"> s příslušným zástupcem </w:t>
      </w:r>
      <w:r w:rsidR="008B02AB" w:rsidRPr="00A14840">
        <w:rPr>
          <w:rFonts w:ascii="Arial" w:hAnsi="Arial" w:cs="Arial"/>
          <w:sz w:val="22"/>
          <w:szCs w:val="22"/>
        </w:rPr>
        <w:t xml:space="preserve">oprávněným jednat </w:t>
      </w:r>
      <w:r w:rsidR="00DF5ACB" w:rsidRPr="00A14840">
        <w:rPr>
          <w:rFonts w:ascii="Arial" w:hAnsi="Arial" w:cs="Arial"/>
          <w:sz w:val="22"/>
          <w:szCs w:val="22"/>
        </w:rPr>
        <w:t>ve věcech dílčích objednávek.</w:t>
      </w:r>
    </w:p>
    <w:p w14:paraId="2825E60A" w14:textId="4329F3BF" w:rsidR="00F83A32" w:rsidRPr="00A14840" w:rsidRDefault="00F83A32">
      <w:pPr>
        <w:pStyle w:val="Odstavecseseznamem"/>
        <w:widowControl w:val="0"/>
        <w:numPr>
          <w:ilvl w:val="0"/>
          <w:numId w:val="1"/>
        </w:numPr>
        <w:autoSpaceDE w:val="0"/>
        <w:autoSpaceDN w:val="0"/>
        <w:adjustRightInd w:val="0"/>
        <w:spacing w:before="240" w:after="120"/>
        <w:ind w:left="714" w:hanging="357"/>
        <w:contextualSpacing w:val="0"/>
        <w:jc w:val="center"/>
        <w:rPr>
          <w:rFonts w:ascii="Arial" w:hAnsi="Arial" w:cs="Arial"/>
          <w:b/>
          <w:bCs/>
          <w:sz w:val="22"/>
          <w:szCs w:val="22"/>
        </w:rPr>
      </w:pPr>
      <w:r w:rsidRPr="00A14840">
        <w:rPr>
          <w:rFonts w:ascii="Arial" w:hAnsi="Arial" w:cs="Arial"/>
          <w:b/>
          <w:bCs/>
          <w:sz w:val="22"/>
          <w:szCs w:val="22"/>
        </w:rPr>
        <w:t>Realizace díla a místa plnění</w:t>
      </w:r>
    </w:p>
    <w:p w14:paraId="573CC9DD" w14:textId="276BE543" w:rsidR="00F83A32" w:rsidRPr="00A14840" w:rsidRDefault="00F83A32">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 xml:space="preserve">Jednotlivá místa plnění budou </w:t>
      </w:r>
      <w:r w:rsidR="2213C7C4" w:rsidRPr="00A14840">
        <w:rPr>
          <w:rFonts w:ascii="Arial" w:hAnsi="Arial" w:cs="Arial"/>
          <w:sz w:val="22"/>
          <w:szCs w:val="22"/>
        </w:rPr>
        <w:t>Zhotovitel</w:t>
      </w:r>
      <w:r w:rsidRPr="00A14840">
        <w:rPr>
          <w:rFonts w:ascii="Arial" w:hAnsi="Arial" w:cs="Arial"/>
          <w:sz w:val="22"/>
          <w:szCs w:val="22"/>
        </w:rPr>
        <w:t>em realizována v Pardubickém kraji s rozdělením na oblast Východ a Západ a blíže specifikována v každé nové dílčí objednávce.</w:t>
      </w:r>
    </w:p>
    <w:p w14:paraId="5879C41A" w14:textId="77777777" w:rsidR="00932239" w:rsidRPr="00F13CB8" w:rsidRDefault="00932239" w:rsidP="00F13CB8">
      <w:pPr>
        <w:rPr>
          <w:rFonts w:ascii="Arial" w:hAnsi="Arial" w:cs="Arial"/>
          <w:sz w:val="22"/>
          <w:szCs w:val="22"/>
          <w:highlight w:val="yellow"/>
        </w:rPr>
      </w:pPr>
    </w:p>
    <w:p w14:paraId="7B7A4DA6" w14:textId="2F0F423A" w:rsidR="00932239" w:rsidRDefault="00932239">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CD4FE7">
        <w:rPr>
          <w:rFonts w:ascii="Arial" w:hAnsi="Arial" w:cs="Arial"/>
          <w:sz w:val="22"/>
          <w:szCs w:val="22"/>
        </w:rPr>
        <w:t>Zhotovitel odpovídá za případné škody způsobené při provádění díla.</w:t>
      </w:r>
    </w:p>
    <w:p w14:paraId="7329FD70" w14:textId="77777777" w:rsidR="00BB6AAF" w:rsidRPr="00BB6AAF" w:rsidRDefault="00BB6AAF" w:rsidP="00BB6AAF">
      <w:pPr>
        <w:pStyle w:val="Odstavecseseznamem"/>
        <w:rPr>
          <w:rFonts w:ascii="Arial" w:hAnsi="Arial" w:cs="Arial"/>
          <w:sz w:val="22"/>
          <w:szCs w:val="22"/>
        </w:rPr>
      </w:pPr>
    </w:p>
    <w:p w14:paraId="5E7ABBB9" w14:textId="1FAE5662" w:rsidR="00867721" w:rsidRPr="00A20C6B" w:rsidRDefault="00F83A32">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BB6AAF">
        <w:rPr>
          <w:rFonts w:ascii="Arial" w:hAnsi="Arial" w:cs="Arial"/>
          <w:sz w:val="22"/>
          <w:szCs w:val="22"/>
        </w:rPr>
        <w:t>Nejmenší množství objednávané dílčí objednávkou na provádění spojovacích postřiků bude 1000 m2.</w:t>
      </w:r>
      <w:r w:rsidRPr="00BB6AAF">
        <w:rPr>
          <w:rFonts w:ascii="Arial" w:hAnsi="Arial" w:cs="Arial"/>
          <w:color w:val="FF0000"/>
          <w:sz w:val="22"/>
          <w:szCs w:val="22"/>
        </w:rPr>
        <w:t xml:space="preserve"> </w:t>
      </w:r>
      <w:r w:rsidRPr="00BB6AAF">
        <w:rPr>
          <w:rFonts w:ascii="Arial" w:hAnsi="Arial" w:cs="Arial"/>
          <w:sz w:val="22"/>
          <w:szCs w:val="22"/>
        </w:rPr>
        <w:t xml:space="preserve">Tyto objednávky budou zasílány elektronickou poštou na adresu: </w:t>
      </w:r>
      <w:r w:rsidRPr="00BB6AAF">
        <w:rPr>
          <w:rFonts w:ascii="Arial" w:hAnsi="Arial" w:cs="Arial"/>
          <w:color w:val="FF0000"/>
          <w:sz w:val="22"/>
          <w:szCs w:val="22"/>
          <w:highlight w:val="yellow"/>
        </w:rPr>
        <w:t xml:space="preserve">doplní </w:t>
      </w:r>
      <w:r w:rsidR="2213C7C4" w:rsidRPr="00BB6AAF">
        <w:rPr>
          <w:rFonts w:ascii="Arial" w:hAnsi="Arial" w:cs="Arial"/>
          <w:color w:val="FF0000"/>
          <w:sz w:val="22"/>
          <w:szCs w:val="22"/>
          <w:highlight w:val="yellow"/>
        </w:rPr>
        <w:t>Zhotovitel</w:t>
      </w:r>
      <w:r w:rsidRPr="00BB6AAF">
        <w:rPr>
          <w:rFonts w:ascii="Arial" w:hAnsi="Arial" w:cs="Arial"/>
          <w:color w:val="FF0000"/>
          <w:sz w:val="22"/>
          <w:szCs w:val="22"/>
        </w:rPr>
        <w:t xml:space="preserve"> </w:t>
      </w:r>
      <w:r w:rsidRPr="00BB6AAF">
        <w:rPr>
          <w:rFonts w:ascii="Arial" w:hAnsi="Arial" w:cs="Arial"/>
          <w:sz w:val="22"/>
          <w:szCs w:val="22"/>
        </w:rPr>
        <w:t>s tím, že</w:t>
      </w:r>
      <w:r w:rsidR="00AE3A26" w:rsidRPr="00BB6AAF">
        <w:rPr>
          <w:rFonts w:ascii="Arial" w:hAnsi="Arial" w:cs="Arial"/>
          <w:sz w:val="22"/>
          <w:szCs w:val="22"/>
        </w:rPr>
        <w:t> </w:t>
      </w:r>
      <w:r w:rsidRPr="00BB6AAF">
        <w:rPr>
          <w:rFonts w:ascii="Arial" w:hAnsi="Arial" w:cs="Arial"/>
          <w:sz w:val="22"/>
          <w:szCs w:val="22"/>
        </w:rPr>
        <w:t xml:space="preserve">termínem doručení dílčí objednávky bude den odeslání dílčí </w:t>
      </w:r>
      <w:r w:rsidRPr="00A20C6B">
        <w:rPr>
          <w:rFonts w:ascii="Arial" w:hAnsi="Arial" w:cs="Arial"/>
          <w:sz w:val="22"/>
          <w:szCs w:val="22"/>
        </w:rPr>
        <w:t xml:space="preserve">objednávky oprávněnou osobou </w:t>
      </w:r>
      <w:r w:rsidR="007D1F94">
        <w:rPr>
          <w:rFonts w:ascii="Arial" w:hAnsi="Arial" w:cs="Arial"/>
          <w:sz w:val="22"/>
          <w:szCs w:val="22"/>
        </w:rPr>
        <w:t>Objednatel</w:t>
      </w:r>
      <w:r w:rsidRPr="00A20C6B">
        <w:rPr>
          <w:rFonts w:ascii="Arial" w:hAnsi="Arial" w:cs="Arial"/>
          <w:sz w:val="22"/>
          <w:szCs w:val="22"/>
        </w:rPr>
        <w:t>e.</w:t>
      </w:r>
      <w:r w:rsidR="00BB6AAF" w:rsidRPr="00A20C6B">
        <w:rPr>
          <w:rFonts w:ascii="Arial" w:hAnsi="Arial" w:cs="Arial"/>
          <w:sz w:val="22"/>
          <w:szCs w:val="22"/>
        </w:rPr>
        <w:t xml:space="preserve"> Zhotovitel při obdržení objednávky, bez zbytečného prodlení potvrdí na emailovou adresu objednávajícího střediska </w:t>
      </w:r>
      <w:r w:rsidR="007D1F94">
        <w:rPr>
          <w:rFonts w:ascii="Arial" w:hAnsi="Arial" w:cs="Arial"/>
          <w:sz w:val="22"/>
          <w:szCs w:val="22"/>
        </w:rPr>
        <w:t>Objednatel</w:t>
      </w:r>
      <w:r w:rsidR="00BB6AAF" w:rsidRPr="00A20C6B">
        <w:rPr>
          <w:rFonts w:ascii="Arial" w:hAnsi="Arial" w:cs="Arial"/>
          <w:sz w:val="22"/>
          <w:szCs w:val="22"/>
        </w:rPr>
        <w:t>e objednávku v požadovaném rozsahu. Pokud nemůže z provozních či jiných důvodů plnit, vydá o odmítnutí objednávky písemné potvrzení se zdůvodněním, které doručí na adresu kupujícího obratem nejpozději do 1 hodiny od obdržení objednávky.</w:t>
      </w:r>
      <w:r w:rsidR="00F529AA">
        <w:rPr>
          <w:rFonts w:ascii="Arial" w:hAnsi="Arial" w:cs="Arial"/>
          <w:sz w:val="22"/>
          <w:szCs w:val="22"/>
        </w:rPr>
        <w:t xml:space="preserve"> Zhotovitel je v takovém případě povinen navrhnout jiný nejdřívější termín pro provedení </w:t>
      </w:r>
      <w:r w:rsidR="002E41F5">
        <w:rPr>
          <w:rFonts w:ascii="Arial" w:hAnsi="Arial" w:cs="Arial"/>
          <w:sz w:val="22"/>
          <w:szCs w:val="22"/>
        </w:rPr>
        <w:t xml:space="preserve">požadovaného </w:t>
      </w:r>
      <w:r w:rsidR="00F529AA">
        <w:rPr>
          <w:rFonts w:ascii="Arial" w:hAnsi="Arial" w:cs="Arial"/>
          <w:sz w:val="22"/>
          <w:szCs w:val="22"/>
        </w:rPr>
        <w:t>díla.</w:t>
      </w:r>
    </w:p>
    <w:p w14:paraId="5A244E34" w14:textId="77777777" w:rsidR="00A60983" w:rsidRPr="00A14840" w:rsidRDefault="00A60983" w:rsidP="00A60983">
      <w:pPr>
        <w:widowControl w:val="0"/>
        <w:autoSpaceDE w:val="0"/>
        <w:autoSpaceDN w:val="0"/>
        <w:adjustRightInd w:val="0"/>
        <w:jc w:val="both"/>
        <w:rPr>
          <w:rFonts w:ascii="Arial" w:hAnsi="Arial" w:cs="Arial"/>
          <w:sz w:val="22"/>
          <w:szCs w:val="22"/>
        </w:rPr>
      </w:pPr>
    </w:p>
    <w:p w14:paraId="59537F6E" w14:textId="07849E96" w:rsidR="00867721" w:rsidRPr="00CD4FE7" w:rsidRDefault="00F83A32">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6F93BF17">
        <w:rPr>
          <w:rFonts w:ascii="Arial" w:hAnsi="Arial" w:cs="Arial"/>
          <w:sz w:val="22"/>
          <w:szCs w:val="22"/>
        </w:rPr>
        <w:t>Práce</w:t>
      </w:r>
      <w:r w:rsidR="00867721" w:rsidRPr="6F93BF17">
        <w:rPr>
          <w:rFonts w:ascii="Arial" w:hAnsi="Arial" w:cs="Arial"/>
          <w:sz w:val="22"/>
          <w:szCs w:val="22"/>
        </w:rPr>
        <w:t xml:space="preserve"> budou realizovány v souladu s platnými právními předpisy ČR, ČSN a TKP. Spojovací postřik se na očistěný podklad provede v souladu s ČSN 73 6121, ČSN 73 6129, ČSN 73 6132</w:t>
      </w:r>
      <w:r w:rsidR="4E547637" w:rsidRPr="6F93BF17">
        <w:rPr>
          <w:rFonts w:ascii="Arial" w:hAnsi="Arial" w:cs="Arial"/>
          <w:sz w:val="22"/>
          <w:szCs w:val="22"/>
        </w:rPr>
        <w:t>,</w:t>
      </w:r>
      <w:r w:rsidR="00867721" w:rsidRPr="6F93BF17">
        <w:rPr>
          <w:rFonts w:ascii="Arial" w:hAnsi="Arial" w:cs="Arial"/>
          <w:sz w:val="22"/>
          <w:szCs w:val="22"/>
        </w:rPr>
        <w:t xml:space="preserve"> TKP</w:t>
      </w:r>
      <w:r w:rsidR="135C788E" w:rsidRPr="6F93BF17">
        <w:rPr>
          <w:rFonts w:ascii="Arial" w:hAnsi="Arial" w:cs="Arial"/>
          <w:sz w:val="22"/>
          <w:szCs w:val="22"/>
        </w:rPr>
        <w:t xml:space="preserve"> 7 a TKP</w:t>
      </w:r>
      <w:r w:rsidR="00867721" w:rsidRPr="6F93BF17">
        <w:rPr>
          <w:rFonts w:ascii="Arial" w:hAnsi="Arial" w:cs="Arial"/>
          <w:sz w:val="22"/>
          <w:szCs w:val="22"/>
        </w:rPr>
        <w:t xml:space="preserve"> 26. Použitá kationaktivní asfaltová emulze musí současně splňovat podmínky ČSN 73 6132. </w:t>
      </w:r>
      <w:r w:rsidR="00444361" w:rsidRPr="6F93BF17">
        <w:rPr>
          <w:rFonts w:ascii="Arial" w:hAnsi="Arial" w:cs="Arial"/>
          <w:sz w:val="22"/>
          <w:szCs w:val="22"/>
        </w:rPr>
        <w:t xml:space="preserve">Postřiky </w:t>
      </w:r>
      <w:r w:rsidR="00867721" w:rsidRPr="6F93BF17">
        <w:rPr>
          <w:rFonts w:ascii="Arial" w:hAnsi="Arial" w:cs="Arial"/>
          <w:sz w:val="22"/>
          <w:szCs w:val="22"/>
        </w:rPr>
        <w:t xml:space="preserve">je nutné provádět v souladu s uvedenými předpisy vždy těsně před provedením pokládky následné asfaltové vrstvy. </w:t>
      </w:r>
      <w:r w:rsidR="00A60983" w:rsidRPr="6F93BF17">
        <w:rPr>
          <w:rFonts w:ascii="Arial" w:hAnsi="Arial" w:cs="Arial"/>
          <w:sz w:val="22"/>
          <w:szCs w:val="22"/>
        </w:rPr>
        <w:t>Dodavatel zajistí, že p</w:t>
      </w:r>
      <w:r w:rsidR="00867721" w:rsidRPr="6F93BF17">
        <w:rPr>
          <w:rFonts w:ascii="Arial" w:hAnsi="Arial" w:cs="Arial"/>
          <w:sz w:val="22"/>
          <w:szCs w:val="22"/>
        </w:rPr>
        <w:t>rovedený spojovací postřik</w:t>
      </w:r>
      <w:r w:rsidR="00A60983" w:rsidRPr="6F93BF17">
        <w:rPr>
          <w:rFonts w:ascii="Arial" w:hAnsi="Arial" w:cs="Arial"/>
          <w:sz w:val="22"/>
          <w:szCs w:val="22"/>
        </w:rPr>
        <w:t xml:space="preserve"> od provedení</w:t>
      </w:r>
      <w:r w:rsidR="00867721" w:rsidRPr="6F93BF17">
        <w:rPr>
          <w:rFonts w:ascii="Arial" w:hAnsi="Arial" w:cs="Arial"/>
          <w:sz w:val="22"/>
          <w:szCs w:val="22"/>
        </w:rPr>
        <w:t xml:space="preserve"> </w:t>
      </w:r>
      <w:r w:rsidR="00A60983" w:rsidRPr="6F93BF17">
        <w:rPr>
          <w:rFonts w:ascii="Arial" w:hAnsi="Arial" w:cs="Arial"/>
          <w:sz w:val="22"/>
          <w:szCs w:val="22"/>
        </w:rPr>
        <w:t xml:space="preserve">do vyštěpení bude </w:t>
      </w:r>
      <w:r w:rsidR="00867721" w:rsidRPr="6F93BF17">
        <w:rPr>
          <w:rFonts w:ascii="Arial" w:hAnsi="Arial" w:cs="Arial"/>
          <w:sz w:val="22"/>
          <w:szCs w:val="22"/>
        </w:rPr>
        <w:t xml:space="preserve">pojížděn pouze naprosto nezbytnou technologickou dopravou. </w:t>
      </w:r>
    </w:p>
    <w:p w14:paraId="0A7A3189" w14:textId="77777777" w:rsidR="00932239" w:rsidRPr="00CD4FE7" w:rsidRDefault="00932239" w:rsidP="00932239">
      <w:pPr>
        <w:pStyle w:val="Odstavecseseznamem"/>
        <w:rPr>
          <w:rFonts w:ascii="Arial" w:hAnsi="Arial" w:cs="Arial"/>
          <w:sz w:val="22"/>
          <w:szCs w:val="22"/>
        </w:rPr>
      </w:pPr>
    </w:p>
    <w:p w14:paraId="19C089FB" w14:textId="1F94069D" w:rsidR="00932239" w:rsidRPr="00CD4FE7" w:rsidRDefault="00932239">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CD4FE7">
        <w:rPr>
          <w:rFonts w:ascii="Arial" w:hAnsi="Arial" w:cs="Arial"/>
          <w:sz w:val="22"/>
          <w:szCs w:val="22"/>
        </w:rPr>
        <w:t>Zhotovitel je povinen při realizaci díla dodržovat všechny své zákonné povinnosti, zejména dodržovat pracovněprávní předpisy včetně BOZP, předpisy protipožární i hygienické a ČSN.</w:t>
      </w:r>
    </w:p>
    <w:p w14:paraId="55AA5CA6" w14:textId="5CF65B4B" w:rsidR="00AE3A26" w:rsidRPr="00A14840" w:rsidRDefault="00F83A32" w:rsidP="003054AB">
      <w:pPr>
        <w:pStyle w:val="Odstavecseseznamem"/>
        <w:widowControl w:val="0"/>
        <w:autoSpaceDE w:val="0"/>
        <w:autoSpaceDN w:val="0"/>
        <w:adjustRightInd w:val="0"/>
        <w:ind w:left="567"/>
        <w:jc w:val="both"/>
        <w:rPr>
          <w:rFonts w:ascii="Arial" w:hAnsi="Arial" w:cs="Arial"/>
          <w:sz w:val="22"/>
          <w:szCs w:val="22"/>
        </w:rPr>
      </w:pPr>
      <w:r w:rsidRPr="00A14840">
        <w:rPr>
          <w:rFonts w:ascii="Arial" w:hAnsi="Arial" w:cs="Arial"/>
          <w:color w:val="FF0000"/>
          <w:sz w:val="22"/>
          <w:szCs w:val="22"/>
        </w:rPr>
        <w:t xml:space="preserve"> </w:t>
      </w:r>
    </w:p>
    <w:p w14:paraId="371F5DBF" w14:textId="145B40B9" w:rsidR="003054AB" w:rsidRPr="00A14840" w:rsidRDefault="003054AB">
      <w:pPr>
        <w:pStyle w:val="Odstavecseseznamem"/>
        <w:widowControl w:val="0"/>
        <w:numPr>
          <w:ilvl w:val="0"/>
          <w:numId w:val="1"/>
        </w:numPr>
        <w:autoSpaceDE w:val="0"/>
        <w:autoSpaceDN w:val="0"/>
        <w:adjustRightInd w:val="0"/>
        <w:jc w:val="center"/>
        <w:rPr>
          <w:rFonts w:ascii="Arial" w:hAnsi="Arial" w:cs="Arial"/>
          <w:b/>
          <w:bCs/>
          <w:sz w:val="22"/>
          <w:szCs w:val="22"/>
        </w:rPr>
      </w:pPr>
      <w:r w:rsidRPr="00A14840">
        <w:rPr>
          <w:rFonts w:ascii="Arial" w:hAnsi="Arial" w:cs="Arial"/>
          <w:b/>
          <w:bCs/>
          <w:sz w:val="22"/>
          <w:szCs w:val="22"/>
        </w:rPr>
        <w:t>Předání a převzetí</w:t>
      </w:r>
    </w:p>
    <w:p w14:paraId="3C0AA1DA" w14:textId="77777777" w:rsidR="003054AB" w:rsidRPr="00A14840" w:rsidRDefault="003054AB" w:rsidP="003054AB">
      <w:pPr>
        <w:pStyle w:val="Odstavecseseznamem"/>
        <w:widowControl w:val="0"/>
        <w:autoSpaceDE w:val="0"/>
        <w:autoSpaceDN w:val="0"/>
        <w:adjustRightInd w:val="0"/>
        <w:rPr>
          <w:rFonts w:ascii="Arial" w:hAnsi="Arial" w:cs="Arial"/>
          <w:b/>
          <w:bCs/>
          <w:sz w:val="22"/>
          <w:szCs w:val="22"/>
        </w:rPr>
      </w:pPr>
    </w:p>
    <w:p w14:paraId="742A4675" w14:textId="2E8F08DA" w:rsidR="003054AB" w:rsidRPr="00A14840" w:rsidRDefault="003054AB">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Dílo se považuje za dokončené, nemá-li žádné, při vynaložení odborné péče zjistitelné vady a</w:t>
      </w:r>
      <w:r w:rsidR="00AE3A26" w:rsidRPr="00A14840">
        <w:rPr>
          <w:rFonts w:ascii="Arial" w:hAnsi="Arial" w:cs="Arial"/>
          <w:sz w:val="22"/>
          <w:szCs w:val="22"/>
        </w:rPr>
        <w:t> </w:t>
      </w:r>
      <w:r w:rsidRPr="00A14840">
        <w:rPr>
          <w:rFonts w:ascii="Arial" w:hAnsi="Arial" w:cs="Arial"/>
          <w:sz w:val="22"/>
          <w:szCs w:val="22"/>
        </w:rPr>
        <w:t xml:space="preserve">nedodělky. </w:t>
      </w:r>
      <w:r w:rsidR="2213C7C4" w:rsidRPr="00A14840">
        <w:rPr>
          <w:rFonts w:ascii="Arial" w:hAnsi="Arial" w:cs="Arial"/>
          <w:sz w:val="22"/>
          <w:szCs w:val="22"/>
        </w:rPr>
        <w:t>Zhotovitel</w:t>
      </w:r>
      <w:r w:rsidRPr="00A14840">
        <w:rPr>
          <w:rFonts w:ascii="Arial" w:hAnsi="Arial" w:cs="Arial"/>
          <w:sz w:val="22"/>
          <w:szCs w:val="22"/>
        </w:rPr>
        <w:t xml:space="preserve"> vyzve </w:t>
      </w:r>
      <w:r w:rsidR="007D1F94">
        <w:rPr>
          <w:rFonts w:ascii="Arial" w:hAnsi="Arial" w:cs="Arial"/>
          <w:sz w:val="22"/>
          <w:szCs w:val="22"/>
        </w:rPr>
        <w:t>Objednatel</w:t>
      </w:r>
      <w:r w:rsidRPr="00A14840">
        <w:rPr>
          <w:rFonts w:ascii="Arial" w:hAnsi="Arial" w:cs="Arial"/>
          <w:sz w:val="22"/>
          <w:szCs w:val="22"/>
        </w:rPr>
        <w:t>e k převzetí díla, jakmile je dokončené</w:t>
      </w:r>
      <w:r w:rsidR="00A60983" w:rsidRPr="00A14840">
        <w:rPr>
          <w:rFonts w:ascii="Arial" w:hAnsi="Arial" w:cs="Arial"/>
          <w:sz w:val="22"/>
          <w:szCs w:val="22"/>
        </w:rPr>
        <w:t>.</w:t>
      </w:r>
    </w:p>
    <w:p w14:paraId="67FE1607" w14:textId="77777777" w:rsidR="00A60983" w:rsidRPr="00A14840" w:rsidRDefault="00A60983" w:rsidP="00A60983">
      <w:pPr>
        <w:pStyle w:val="Odstavecseseznamem"/>
        <w:widowControl w:val="0"/>
        <w:autoSpaceDE w:val="0"/>
        <w:autoSpaceDN w:val="0"/>
        <w:adjustRightInd w:val="0"/>
        <w:ind w:left="567"/>
        <w:jc w:val="both"/>
        <w:rPr>
          <w:rFonts w:ascii="Arial" w:hAnsi="Arial" w:cs="Arial"/>
          <w:sz w:val="22"/>
          <w:szCs w:val="22"/>
        </w:rPr>
      </w:pPr>
    </w:p>
    <w:p w14:paraId="3FCAEE87" w14:textId="2E417CE0" w:rsidR="00580633" w:rsidRPr="00A20C6B" w:rsidRDefault="00103DF9">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20C6B">
        <w:rPr>
          <w:rFonts w:ascii="Arial" w:hAnsi="Arial" w:cs="Arial"/>
          <w:sz w:val="22"/>
          <w:szCs w:val="22"/>
        </w:rPr>
        <w:t>Dílo</w:t>
      </w:r>
      <w:r w:rsidR="006C4C77" w:rsidRPr="00A20C6B">
        <w:rPr>
          <w:rFonts w:ascii="Arial" w:hAnsi="Arial" w:cs="Arial"/>
          <w:sz w:val="22"/>
          <w:szCs w:val="22"/>
        </w:rPr>
        <w:t xml:space="preserve"> bude </w:t>
      </w:r>
      <w:r w:rsidR="2213C7C4" w:rsidRPr="00A20C6B">
        <w:rPr>
          <w:rFonts w:ascii="Arial" w:hAnsi="Arial" w:cs="Arial"/>
          <w:sz w:val="22"/>
          <w:szCs w:val="22"/>
        </w:rPr>
        <w:t>Zhotovitel</w:t>
      </w:r>
      <w:r w:rsidR="00EF0D28" w:rsidRPr="00A20C6B">
        <w:rPr>
          <w:rFonts w:ascii="Arial" w:hAnsi="Arial" w:cs="Arial"/>
          <w:sz w:val="22"/>
          <w:szCs w:val="22"/>
        </w:rPr>
        <w:t>em</w:t>
      </w:r>
      <w:r w:rsidR="006C4C77" w:rsidRPr="00A20C6B">
        <w:rPr>
          <w:rFonts w:ascii="Arial" w:hAnsi="Arial" w:cs="Arial"/>
          <w:sz w:val="22"/>
          <w:szCs w:val="22"/>
        </w:rPr>
        <w:t xml:space="preserve"> předán</w:t>
      </w:r>
      <w:r w:rsidRPr="00A20C6B">
        <w:rPr>
          <w:rFonts w:ascii="Arial" w:hAnsi="Arial" w:cs="Arial"/>
          <w:sz w:val="22"/>
          <w:szCs w:val="22"/>
        </w:rPr>
        <w:t>o</w:t>
      </w:r>
      <w:r w:rsidR="006C4C77" w:rsidRPr="00A20C6B">
        <w:rPr>
          <w:rFonts w:ascii="Arial" w:hAnsi="Arial" w:cs="Arial"/>
          <w:sz w:val="22"/>
          <w:szCs w:val="22"/>
        </w:rPr>
        <w:t xml:space="preserve"> a </w:t>
      </w:r>
      <w:r w:rsidR="007D1F94">
        <w:rPr>
          <w:rFonts w:ascii="Arial" w:hAnsi="Arial" w:cs="Arial"/>
          <w:sz w:val="22"/>
          <w:szCs w:val="22"/>
        </w:rPr>
        <w:t>Objednatel</w:t>
      </w:r>
      <w:r w:rsidR="00EF0D28" w:rsidRPr="00A20C6B">
        <w:rPr>
          <w:rFonts w:ascii="Arial" w:hAnsi="Arial" w:cs="Arial"/>
          <w:sz w:val="22"/>
          <w:szCs w:val="22"/>
        </w:rPr>
        <w:t>em</w:t>
      </w:r>
      <w:r w:rsidR="006C4C77" w:rsidRPr="00A20C6B">
        <w:rPr>
          <w:rFonts w:ascii="Arial" w:hAnsi="Arial" w:cs="Arial"/>
          <w:sz w:val="22"/>
          <w:szCs w:val="22"/>
        </w:rPr>
        <w:t xml:space="preserve"> převzat</w:t>
      </w:r>
      <w:r w:rsidRPr="00A20C6B">
        <w:rPr>
          <w:rFonts w:ascii="Arial" w:hAnsi="Arial" w:cs="Arial"/>
          <w:sz w:val="22"/>
          <w:szCs w:val="22"/>
        </w:rPr>
        <w:t>o</w:t>
      </w:r>
      <w:r w:rsidR="006C4C77" w:rsidRPr="00A20C6B">
        <w:rPr>
          <w:rFonts w:ascii="Arial" w:hAnsi="Arial" w:cs="Arial"/>
          <w:sz w:val="22"/>
          <w:szCs w:val="22"/>
        </w:rPr>
        <w:t xml:space="preserve"> na základě </w:t>
      </w:r>
      <w:r w:rsidR="008D3CC4" w:rsidRPr="00A20C6B">
        <w:rPr>
          <w:rFonts w:ascii="Arial" w:hAnsi="Arial" w:cs="Arial"/>
          <w:sz w:val="22"/>
          <w:szCs w:val="22"/>
        </w:rPr>
        <w:t xml:space="preserve">písemného </w:t>
      </w:r>
      <w:r w:rsidR="00EF0D28" w:rsidRPr="00A20C6B">
        <w:rPr>
          <w:rFonts w:ascii="Arial" w:hAnsi="Arial" w:cs="Arial"/>
          <w:sz w:val="22"/>
          <w:szCs w:val="22"/>
        </w:rPr>
        <w:t>předávacího protokolu</w:t>
      </w:r>
      <w:r w:rsidR="006C4C77" w:rsidRPr="00A20C6B">
        <w:rPr>
          <w:rFonts w:ascii="Arial" w:hAnsi="Arial" w:cs="Arial"/>
          <w:sz w:val="22"/>
          <w:szCs w:val="22"/>
        </w:rPr>
        <w:t xml:space="preserve"> potvrzeného </w:t>
      </w:r>
      <w:r w:rsidR="001301D0" w:rsidRPr="00A20C6B">
        <w:rPr>
          <w:rFonts w:ascii="Arial" w:hAnsi="Arial" w:cs="Arial"/>
          <w:sz w:val="22"/>
          <w:szCs w:val="22"/>
        </w:rPr>
        <w:t xml:space="preserve">podpisem </w:t>
      </w:r>
      <w:r w:rsidR="006C4C77" w:rsidRPr="00A20C6B">
        <w:rPr>
          <w:rFonts w:ascii="Arial" w:hAnsi="Arial" w:cs="Arial"/>
          <w:sz w:val="22"/>
          <w:szCs w:val="22"/>
        </w:rPr>
        <w:t xml:space="preserve">zástupce </w:t>
      </w:r>
      <w:r w:rsidR="007D1F94">
        <w:rPr>
          <w:rFonts w:ascii="Arial" w:hAnsi="Arial" w:cs="Arial"/>
          <w:sz w:val="22"/>
          <w:szCs w:val="22"/>
        </w:rPr>
        <w:t>Objednatel</w:t>
      </w:r>
      <w:r w:rsidR="00EF0D28" w:rsidRPr="00A20C6B">
        <w:rPr>
          <w:rFonts w:ascii="Arial" w:hAnsi="Arial" w:cs="Arial"/>
          <w:sz w:val="22"/>
          <w:szCs w:val="22"/>
        </w:rPr>
        <w:t>e</w:t>
      </w:r>
      <w:r w:rsidR="006C4C77" w:rsidRPr="00A20C6B">
        <w:rPr>
          <w:rFonts w:ascii="Arial" w:hAnsi="Arial" w:cs="Arial"/>
          <w:sz w:val="22"/>
          <w:szCs w:val="22"/>
        </w:rPr>
        <w:t xml:space="preserve"> – zástupcem oprávněným jednat ve věcech dílčích objednávek</w:t>
      </w:r>
      <w:r w:rsidR="008D3CC4" w:rsidRPr="00A20C6B">
        <w:rPr>
          <w:rFonts w:ascii="Arial" w:hAnsi="Arial" w:cs="Arial"/>
          <w:sz w:val="22"/>
          <w:szCs w:val="22"/>
        </w:rPr>
        <w:t xml:space="preserve">, který bude obsahovat i případné výhrady </w:t>
      </w:r>
      <w:r w:rsidR="007D1F94">
        <w:rPr>
          <w:rFonts w:ascii="Arial" w:hAnsi="Arial" w:cs="Arial"/>
          <w:sz w:val="22"/>
          <w:szCs w:val="22"/>
        </w:rPr>
        <w:t>Objednatel</w:t>
      </w:r>
      <w:r w:rsidR="008D3CC4" w:rsidRPr="00A20C6B">
        <w:rPr>
          <w:rFonts w:ascii="Arial" w:hAnsi="Arial" w:cs="Arial"/>
          <w:sz w:val="22"/>
          <w:szCs w:val="22"/>
        </w:rPr>
        <w:t>e</w:t>
      </w:r>
      <w:r w:rsidR="009E1861" w:rsidRPr="00A20C6B">
        <w:rPr>
          <w:rFonts w:ascii="Arial" w:hAnsi="Arial" w:cs="Arial"/>
          <w:sz w:val="22"/>
          <w:szCs w:val="22"/>
        </w:rPr>
        <w:t>,</w:t>
      </w:r>
      <w:r w:rsidR="006C4C77" w:rsidRPr="00A20C6B">
        <w:rPr>
          <w:rFonts w:ascii="Arial" w:hAnsi="Arial" w:cs="Arial"/>
          <w:sz w:val="22"/>
          <w:szCs w:val="22"/>
        </w:rPr>
        <w:t xml:space="preserve"> a to v místě </w:t>
      </w:r>
      <w:r w:rsidR="008B02AB" w:rsidRPr="00A20C6B">
        <w:rPr>
          <w:rFonts w:ascii="Arial" w:hAnsi="Arial" w:cs="Arial"/>
          <w:sz w:val="22"/>
          <w:szCs w:val="22"/>
        </w:rPr>
        <w:t>provedené</w:t>
      </w:r>
      <w:r w:rsidRPr="00A20C6B">
        <w:rPr>
          <w:rFonts w:ascii="Arial" w:hAnsi="Arial" w:cs="Arial"/>
          <w:sz w:val="22"/>
          <w:szCs w:val="22"/>
        </w:rPr>
        <w:t>ho díla</w:t>
      </w:r>
      <w:r w:rsidR="00AD1AF0" w:rsidRPr="00A20C6B">
        <w:rPr>
          <w:rFonts w:ascii="Arial" w:hAnsi="Arial" w:cs="Arial"/>
          <w:sz w:val="22"/>
          <w:szCs w:val="22"/>
        </w:rPr>
        <w:t xml:space="preserve"> se záznamem dne a času zahájení a ukončení díla</w:t>
      </w:r>
      <w:r w:rsidR="006C4C77" w:rsidRPr="00A20C6B">
        <w:rPr>
          <w:rFonts w:ascii="Arial" w:hAnsi="Arial" w:cs="Arial"/>
          <w:sz w:val="22"/>
          <w:szCs w:val="22"/>
        </w:rPr>
        <w:t>.</w:t>
      </w:r>
      <w:r w:rsidR="00A60983" w:rsidRPr="00A20C6B">
        <w:rPr>
          <w:rFonts w:ascii="Arial" w:hAnsi="Arial" w:cs="Arial"/>
          <w:sz w:val="22"/>
          <w:szCs w:val="22"/>
        </w:rPr>
        <w:t xml:space="preserve"> </w:t>
      </w:r>
    </w:p>
    <w:p w14:paraId="672D912D" w14:textId="77777777" w:rsidR="00580633" w:rsidRPr="00A20C6B" w:rsidRDefault="00580633" w:rsidP="00580633">
      <w:pPr>
        <w:pStyle w:val="Odstavecseseznamem"/>
        <w:rPr>
          <w:rFonts w:ascii="Arial" w:hAnsi="Arial" w:cs="Arial"/>
          <w:sz w:val="22"/>
          <w:szCs w:val="22"/>
        </w:rPr>
      </w:pPr>
    </w:p>
    <w:p w14:paraId="33B97902" w14:textId="49768B62" w:rsidR="00580633" w:rsidRPr="00A20C6B" w:rsidRDefault="00580633">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20C6B">
        <w:rPr>
          <w:rFonts w:ascii="Arial" w:hAnsi="Arial" w:cs="Arial"/>
          <w:sz w:val="22"/>
          <w:szCs w:val="22"/>
        </w:rPr>
        <w:lastRenderedPageBreak/>
        <w:t>Povinnou s</w:t>
      </w:r>
      <w:r w:rsidR="00A60983" w:rsidRPr="00A20C6B">
        <w:rPr>
          <w:rFonts w:ascii="Arial" w:hAnsi="Arial" w:cs="Arial"/>
          <w:sz w:val="22"/>
          <w:szCs w:val="22"/>
        </w:rPr>
        <w:t>oučástí předávacího protokolu j</w:t>
      </w:r>
      <w:r w:rsidRPr="00A20C6B">
        <w:rPr>
          <w:rFonts w:ascii="Arial" w:hAnsi="Arial" w:cs="Arial"/>
          <w:sz w:val="22"/>
          <w:szCs w:val="22"/>
        </w:rPr>
        <w:t>sou:</w:t>
      </w:r>
    </w:p>
    <w:p w14:paraId="6D64229B" w14:textId="77777777" w:rsidR="00580633" w:rsidRPr="00A20C6B" w:rsidRDefault="00580633" w:rsidP="00580633">
      <w:pPr>
        <w:pStyle w:val="Odstavecseseznamem"/>
        <w:rPr>
          <w:rFonts w:ascii="Arial" w:hAnsi="Arial" w:cs="Arial"/>
          <w:sz w:val="22"/>
          <w:szCs w:val="22"/>
        </w:rPr>
      </w:pPr>
    </w:p>
    <w:p w14:paraId="1ABF3DDC" w14:textId="63CE0F08" w:rsidR="00580633" w:rsidRPr="00A20C6B" w:rsidRDefault="00A60983" w:rsidP="00580633">
      <w:pPr>
        <w:pStyle w:val="Odstavecseseznamem"/>
        <w:widowControl w:val="0"/>
        <w:numPr>
          <w:ilvl w:val="0"/>
          <w:numId w:val="2"/>
        </w:numPr>
        <w:autoSpaceDE w:val="0"/>
        <w:autoSpaceDN w:val="0"/>
        <w:adjustRightInd w:val="0"/>
        <w:jc w:val="both"/>
        <w:rPr>
          <w:rFonts w:ascii="Arial" w:hAnsi="Arial" w:cs="Arial"/>
          <w:sz w:val="22"/>
          <w:szCs w:val="22"/>
        </w:rPr>
      </w:pPr>
      <w:r w:rsidRPr="00A20C6B">
        <w:rPr>
          <w:rFonts w:ascii="Arial" w:hAnsi="Arial" w:cs="Arial"/>
          <w:sz w:val="22"/>
          <w:szCs w:val="22"/>
        </w:rPr>
        <w:t xml:space="preserve"> protokol o provedené zkoušce výrobku vč. pomocného protokolu z laboratorní zkoušky s označením vzorku emulze, datem odebrání a zpracování vzorku se záznamem všech odpovídajících vlastností laboratorní zkoušky</w:t>
      </w:r>
      <w:r w:rsidR="00580633" w:rsidRPr="00A20C6B">
        <w:rPr>
          <w:rFonts w:ascii="Arial" w:hAnsi="Arial" w:cs="Arial"/>
          <w:sz w:val="22"/>
          <w:szCs w:val="22"/>
        </w:rPr>
        <w:t>, zejména pak štěpnost výrobku,</w:t>
      </w:r>
    </w:p>
    <w:p w14:paraId="05C94B9F" w14:textId="54F79DCF" w:rsidR="008D3CC4" w:rsidRPr="00836C4F" w:rsidRDefault="00A60983" w:rsidP="00836C4F">
      <w:pPr>
        <w:pStyle w:val="Odstavecseseznamem"/>
        <w:widowControl w:val="0"/>
        <w:numPr>
          <w:ilvl w:val="0"/>
          <w:numId w:val="2"/>
        </w:numPr>
        <w:autoSpaceDE w:val="0"/>
        <w:autoSpaceDN w:val="0"/>
        <w:adjustRightInd w:val="0"/>
        <w:spacing w:before="120"/>
        <w:ind w:left="714" w:hanging="357"/>
        <w:contextualSpacing w:val="0"/>
        <w:jc w:val="both"/>
        <w:rPr>
          <w:rFonts w:ascii="Arial" w:hAnsi="Arial" w:cs="Arial"/>
          <w:sz w:val="22"/>
          <w:szCs w:val="22"/>
        </w:rPr>
      </w:pPr>
      <w:r w:rsidRPr="00A20C6B">
        <w:rPr>
          <w:rFonts w:ascii="Arial" w:hAnsi="Arial" w:cs="Arial"/>
          <w:sz w:val="22"/>
          <w:szCs w:val="22"/>
        </w:rPr>
        <w:t xml:space="preserve">záznam o </w:t>
      </w:r>
      <w:r w:rsidR="00580633" w:rsidRPr="00A20C6B">
        <w:rPr>
          <w:rFonts w:ascii="Arial" w:hAnsi="Arial" w:cs="Arial"/>
          <w:sz w:val="22"/>
          <w:szCs w:val="22"/>
        </w:rPr>
        <w:t xml:space="preserve">časovém </w:t>
      </w:r>
      <w:r w:rsidRPr="00A20C6B">
        <w:rPr>
          <w:rFonts w:ascii="Arial" w:hAnsi="Arial" w:cs="Arial"/>
          <w:sz w:val="22"/>
          <w:szCs w:val="22"/>
        </w:rPr>
        <w:t xml:space="preserve">provozu </w:t>
      </w:r>
      <w:r w:rsidR="00AD1AF0" w:rsidRPr="00A20C6B">
        <w:rPr>
          <w:rFonts w:ascii="Arial" w:hAnsi="Arial" w:cs="Arial"/>
          <w:sz w:val="22"/>
          <w:szCs w:val="22"/>
        </w:rPr>
        <w:t>stroje provádějícího dílo</w:t>
      </w:r>
      <w:r w:rsidR="00580633" w:rsidRPr="00A20C6B">
        <w:rPr>
          <w:rFonts w:ascii="Arial" w:hAnsi="Arial" w:cs="Arial"/>
          <w:sz w:val="22"/>
          <w:szCs w:val="22"/>
        </w:rPr>
        <w:t xml:space="preserve">, tzn. v minimálním rozsahu začátek provádění a ukončení díla ve formátu </w:t>
      </w:r>
      <w:r w:rsidR="00A20C6B" w:rsidRPr="00A20C6B">
        <w:rPr>
          <w:rFonts w:ascii="Arial" w:hAnsi="Arial" w:cs="Arial"/>
          <w:sz w:val="22"/>
          <w:szCs w:val="22"/>
        </w:rPr>
        <w:t xml:space="preserve">výpisu </w:t>
      </w:r>
      <w:r w:rsidR="00580633" w:rsidRPr="00A20C6B">
        <w:rPr>
          <w:rFonts w:ascii="Arial" w:hAnsi="Arial" w:cs="Arial"/>
          <w:sz w:val="22"/>
          <w:szCs w:val="22"/>
        </w:rPr>
        <w:t>digitálního záznamu výkonu díla</w:t>
      </w:r>
      <w:r w:rsidR="00AD1AF0" w:rsidRPr="00A20C6B">
        <w:rPr>
          <w:rFonts w:ascii="Arial" w:hAnsi="Arial" w:cs="Arial"/>
          <w:sz w:val="22"/>
          <w:szCs w:val="22"/>
        </w:rPr>
        <w:t>.</w:t>
      </w:r>
      <w:r w:rsidR="00AD1AF0" w:rsidRPr="00836C4F">
        <w:rPr>
          <w:rFonts w:ascii="Arial" w:hAnsi="Arial" w:cs="Arial"/>
          <w:sz w:val="22"/>
          <w:szCs w:val="22"/>
        </w:rPr>
        <w:t xml:space="preserve"> </w:t>
      </w:r>
    </w:p>
    <w:p w14:paraId="7482C6C8" w14:textId="0AB96274" w:rsidR="00AD1AF0" w:rsidRPr="00CD4FE7" w:rsidRDefault="00AD1AF0" w:rsidP="00836C4F">
      <w:pPr>
        <w:pStyle w:val="Odstavecseseznamem"/>
        <w:widowControl w:val="0"/>
        <w:numPr>
          <w:ilvl w:val="1"/>
          <w:numId w:val="1"/>
        </w:numPr>
        <w:autoSpaceDE w:val="0"/>
        <w:autoSpaceDN w:val="0"/>
        <w:adjustRightInd w:val="0"/>
        <w:spacing w:before="120"/>
        <w:ind w:left="567" w:hanging="567"/>
        <w:contextualSpacing w:val="0"/>
        <w:jc w:val="both"/>
        <w:rPr>
          <w:rFonts w:ascii="Arial" w:hAnsi="Arial" w:cs="Arial"/>
          <w:b/>
          <w:bCs/>
          <w:sz w:val="22"/>
          <w:szCs w:val="22"/>
        </w:rPr>
      </w:pPr>
      <w:r w:rsidRPr="00CD4FE7">
        <w:rPr>
          <w:rFonts w:ascii="Arial" w:hAnsi="Arial" w:cs="Arial"/>
          <w:sz w:val="22"/>
          <w:szCs w:val="22"/>
        </w:rPr>
        <w:t xml:space="preserve">Protokol o provedené zkoušce výrobku vč. pomocného protokolu z laboratorní zkoušky použitý při provádění díla a záznam o provozu </w:t>
      </w:r>
      <w:r w:rsidR="008D3CC4" w:rsidRPr="00CD4FE7">
        <w:rPr>
          <w:rFonts w:ascii="Arial" w:hAnsi="Arial" w:cs="Arial"/>
          <w:sz w:val="22"/>
          <w:szCs w:val="22"/>
        </w:rPr>
        <w:t xml:space="preserve">stroje provádějící dílo zašle Zhotovitel do tří dnů na elektronickou adresu místně příslušnému zástupci </w:t>
      </w:r>
      <w:r w:rsidR="007D1F94">
        <w:rPr>
          <w:rFonts w:ascii="Arial" w:hAnsi="Arial" w:cs="Arial"/>
          <w:sz w:val="22"/>
          <w:szCs w:val="22"/>
        </w:rPr>
        <w:t>Objednatel</w:t>
      </w:r>
      <w:r w:rsidR="008D3CC4" w:rsidRPr="00CD4FE7">
        <w:rPr>
          <w:rFonts w:ascii="Arial" w:hAnsi="Arial" w:cs="Arial"/>
          <w:sz w:val="22"/>
          <w:szCs w:val="22"/>
        </w:rPr>
        <w:t xml:space="preserve">e oprávněnému jednat ve věcech dílčích objednávek. </w:t>
      </w:r>
    </w:p>
    <w:p w14:paraId="32002913" w14:textId="509162A9" w:rsidR="006C4C77" w:rsidRPr="00A14840" w:rsidRDefault="00AD1AF0" w:rsidP="00AD1AF0">
      <w:pPr>
        <w:widowControl w:val="0"/>
        <w:autoSpaceDE w:val="0"/>
        <w:autoSpaceDN w:val="0"/>
        <w:adjustRightInd w:val="0"/>
        <w:jc w:val="both"/>
        <w:rPr>
          <w:rFonts w:ascii="Arial" w:hAnsi="Arial" w:cs="Arial"/>
          <w:b/>
          <w:bCs/>
          <w:sz w:val="22"/>
          <w:szCs w:val="22"/>
        </w:rPr>
      </w:pPr>
      <w:r w:rsidRPr="00A14840">
        <w:rPr>
          <w:rFonts w:ascii="Arial" w:hAnsi="Arial" w:cs="Arial"/>
          <w:b/>
          <w:bCs/>
          <w:sz w:val="22"/>
          <w:szCs w:val="22"/>
        </w:rPr>
        <w:t xml:space="preserve"> </w:t>
      </w:r>
    </w:p>
    <w:p w14:paraId="6E2EBD30" w14:textId="1018A024" w:rsidR="00E55100" w:rsidRPr="00A14840" w:rsidRDefault="007D1F94">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Pr>
          <w:rFonts w:ascii="Arial" w:hAnsi="Arial" w:cs="Arial"/>
          <w:sz w:val="22"/>
          <w:szCs w:val="22"/>
        </w:rPr>
        <w:t>Objednatel</w:t>
      </w:r>
      <w:r w:rsidR="006C4C77" w:rsidRPr="00A14840">
        <w:rPr>
          <w:rFonts w:ascii="Arial" w:hAnsi="Arial" w:cs="Arial"/>
          <w:sz w:val="22"/>
          <w:szCs w:val="22"/>
        </w:rPr>
        <w:t xml:space="preserve"> je oprávněn </w:t>
      </w:r>
      <w:r w:rsidR="007D4AC1" w:rsidRPr="00A14840">
        <w:rPr>
          <w:rFonts w:ascii="Arial" w:hAnsi="Arial" w:cs="Arial"/>
          <w:sz w:val="22"/>
          <w:szCs w:val="22"/>
        </w:rPr>
        <w:t xml:space="preserve">provedené </w:t>
      </w:r>
      <w:r w:rsidR="00103DF9" w:rsidRPr="00A14840">
        <w:rPr>
          <w:rFonts w:ascii="Arial" w:hAnsi="Arial" w:cs="Arial"/>
          <w:sz w:val="22"/>
          <w:szCs w:val="22"/>
        </w:rPr>
        <w:t>dílo</w:t>
      </w:r>
      <w:r w:rsidR="006C4C77" w:rsidRPr="00A14840">
        <w:rPr>
          <w:rFonts w:ascii="Arial" w:hAnsi="Arial" w:cs="Arial"/>
          <w:sz w:val="22"/>
          <w:szCs w:val="22"/>
        </w:rPr>
        <w:t xml:space="preserve"> </w:t>
      </w:r>
      <w:r w:rsidR="007D4AC1" w:rsidRPr="00A14840">
        <w:rPr>
          <w:rFonts w:ascii="Arial" w:hAnsi="Arial" w:cs="Arial"/>
          <w:sz w:val="22"/>
          <w:szCs w:val="22"/>
        </w:rPr>
        <w:t>nepřevzít</w:t>
      </w:r>
      <w:r w:rsidR="006C4C77" w:rsidRPr="00A14840">
        <w:rPr>
          <w:rFonts w:ascii="Arial" w:hAnsi="Arial" w:cs="Arial"/>
          <w:sz w:val="22"/>
          <w:szCs w:val="22"/>
        </w:rPr>
        <w:t>, bude-li se n</w:t>
      </w:r>
      <w:r w:rsidR="004A3D55" w:rsidRPr="00A14840">
        <w:rPr>
          <w:rFonts w:ascii="Arial" w:hAnsi="Arial" w:cs="Arial"/>
          <w:sz w:val="22"/>
          <w:szCs w:val="22"/>
        </w:rPr>
        <w:t>a</w:t>
      </w:r>
      <w:r w:rsidR="006C4C77" w:rsidRPr="00A14840">
        <w:rPr>
          <w:rFonts w:ascii="Arial" w:hAnsi="Arial" w:cs="Arial"/>
          <w:sz w:val="22"/>
          <w:szCs w:val="22"/>
        </w:rPr>
        <w:t xml:space="preserve"> n</w:t>
      </w:r>
      <w:r w:rsidR="00103DF9" w:rsidRPr="00A14840">
        <w:rPr>
          <w:rFonts w:ascii="Arial" w:hAnsi="Arial" w:cs="Arial"/>
          <w:sz w:val="22"/>
          <w:szCs w:val="22"/>
        </w:rPr>
        <w:t>ěj</w:t>
      </w:r>
      <w:r w:rsidR="006C4C77" w:rsidRPr="00A14840">
        <w:rPr>
          <w:rFonts w:ascii="Arial" w:hAnsi="Arial" w:cs="Arial"/>
          <w:sz w:val="22"/>
          <w:szCs w:val="22"/>
        </w:rPr>
        <w:t xml:space="preserve"> či je</w:t>
      </w:r>
      <w:r w:rsidR="00103DF9" w:rsidRPr="00A14840">
        <w:rPr>
          <w:rFonts w:ascii="Arial" w:hAnsi="Arial" w:cs="Arial"/>
          <w:sz w:val="22"/>
          <w:szCs w:val="22"/>
        </w:rPr>
        <w:t>ho</w:t>
      </w:r>
      <w:r w:rsidR="006C4C77" w:rsidRPr="00A14840">
        <w:rPr>
          <w:rFonts w:ascii="Arial" w:hAnsi="Arial" w:cs="Arial"/>
          <w:sz w:val="22"/>
          <w:szCs w:val="22"/>
        </w:rPr>
        <w:t xml:space="preserve"> části vyskytovat v</w:t>
      </w:r>
      <w:r w:rsidR="00AE3A26" w:rsidRPr="00A14840">
        <w:rPr>
          <w:rFonts w:ascii="Arial" w:hAnsi="Arial" w:cs="Arial"/>
          <w:sz w:val="22"/>
          <w:szCs w:val="22"/>
        </w:rPr>
        <w:t> </w:t>
      </w:r>
      <w:r w:rsidR="006C4C77" w:rsidRPr="00A14840">
        <w:rPr>
          <w:rFonts w:ascii="Arial" w:hAnsi="Arial" w:cs="Arial"/>
          <w:sz w:val="22"/>
          <w:szCs w:val="22"/>
        </w:rPr>
        <w:t xml:space="preserve">okamžiku předání vada či více vad. </w:t>
      </w:r>
      <w:r w:rsidR="2213C7C4" w:rsidRPr="00A14840">
        <w:rPr>
          <w:rFonts w:ascii="Arial" w:hAnsi="Arial" w:cs="Arial"/>
          <w:sz w:val="22"/>
          <w:szCs w:val="22"/>
        </w:rPr>
        <w:t>Zhotovitel</w:t>
      </w:r>
      <w:r w:rsidR="003054AB" w:rsidRPr="00A14840">
        <w:rPr>
          <w:rFonts w:ascii="Arial" w:hAnsi="Arial" w:cs="Arial"/>
          <w:sz w:val="22"/>
          <w:szCs w:val="22"/>
        </w:rPr>
        <w:t xml:space="preserve"> povinen bez zbytečného odkladu na své náklady vady odstranit, ať již je dílo převzato nebo převzetí odmítnuto. </w:t>
      </w:r>
      <w:r w:rsidR="00103DF9" w:rsidRPr="00A14840">
        <w:rPr>
          <w:rFonts w:ascii="Arial" w:hAnsi="Arial" w:cs="Arial"/>
          <w:sz w:val="22"/>
          <w:szCs w:val="22"/>
        </w:rPr>
        <w:t>Dílo</w:t>
      </w:r>
      <w:r w:rsidR="006C4C77" w:rsidRPr="00A14840">
        <w:rPr>
          <w:rFonts w:ascii="Arial" w:hAnsi="Arial" w:cs="Arial"/>
          <w:sz w:val="22"/>
          <w:szCs w:val="22"/>
        </w:rPr>
        <w:t xml:space="preserve"> se považuje za </w:t>
      </w:r>
      <w:r w:rsidR="004A3D55" w:rsidRPr="00A14840">
        <w:rPr>
          <w:rFonts w:ascii="Arial" w:hAnsi="Arial" w:cs="Arial"/>
          <w:sz w:val="22"/>
          <w:szCs w:val="22"/>
        </w:rPr>
        <w:t>proveden</w:t>
      </w:r>
      <w:r w:rsidR="00103DF9" w:rsidRPr="00A14840">
        <w:rPr>
          <w:rFonts w:ascii="Arial" w:hAnsi="Arial" w:cs="Arial"/>
          <w:sz w:val="22"/>
          <w:szCs w:val="22"/>
        </w:rPr>
        <w:t>é</w:t>
      </w:r>
      <w:r w:rsidR="006C4C77" w:rsidRPr="00A14840">
        <w:rPr>
          <w:rFonts w:ascii="Arial" w:hAnsi="Arial" w:cs="Arial"/>
          <w:sz w:val="22"/>
          <w:szCs w:val="22"/>
        </w:rPr>
        <w:t xml:space="preserve"> a závazek </w:t>
      </w:r>
      <w:r w:rsidR="2213C7C4" w:rsidRPr="00A14840">
        <w:rPr>
          <w:rFonts w:ascii="Arial" w:hAnsi="Arial" w:cs="Arial"/>
          <w:sz w:val="22"/>
          <w:szCs w:val="22"/>
        </w:rPr>
        <w:t>Zhotovitel</w:t>
      </w:r>
      <w:r w:rsidR="004A3D55" w:rsidRPr="00A14840">
        <w:rPr>
          <w:rFonts w:ascii="Arial" w:hAnsi="Arial" w:cs="Arial"/>
          <w:sz w:val="22"/>
          <w:szCs w:val="22"/>
        </w:rPr>
        <w:t>e službu provést</w:t>
      </w:r>
      <w:r w:rsidR="006C4C77" w:rsidRPr="00A14840">
        <w:rPr>
          <w:rFonts w:ascii="Arial" w:hAnsi="Arial" w:cs="Arial"/>
          <w:sz w:val="22"/>
          <w:szCs w:val="22"/>
        </w:rPr>
        <w:t xml:space="preserve"> je splněn až okamžikem převzetí </w:t>
      </w:r>
      <w:r w:rsidR="00103DF9" w:rsidRPr="00A14840">
        <w:rPr>
          <w:rFonts w:ascii="Arial" w:hAnsi="Arial" w:cs="Arial"/>
          <w:sz w:val="22"/>
          <w:szCs w:val="22"/>
        </w:rPr>
        <w:t>díla</w:t>
      </w:r>
      <w:r w:rsidR="006C4C77" w:rsidRPr="00A14840">
        <w:rPr>
          <w:rFonts w:ascii="Arial" w:hAnsi="Arial" w:cs="Arial"/>
          <w:sz w:val="22"/>
          <w:szCs w:val="22"/>
        </w:rPr>
        <w:t xml:space="preserve"> </w:t>
      </w:r>
      <w:r>
        <w:rPr>
          <w:rFonts w:ascii="Arial" w:hAnsi="Arial" w:cs="Arial"/>
          <w:sz w:val="22"/>
          <w:szCs w:val="22"/>
        </w:rPr>
        <w:t>Objednatel</w:t>
      </w:r>
      <w:r w:rsidR="004A3D55" w:rsidRPr="00A14840">
        <w:rPr>
          <w:rFonts w:ascii="Arial" w:hAnsi="Arial" w:cs="Arial"/>
          <w:sz w:val="22"/>
          <w:szCs w:val="22"/>
        </w:rPr>
        <w:t>em</w:t>
      </w:r>
      <w:r w:rsidR="006C4C77" w:rsidRPr="00A14840">
        <w:rPr>
          <w:rFonts w:ascii="Arial" w:hAnsi="Arial" w:cs="Arial"/>
          <w:sz w:val="22"/>
          <w:szCs w:val="22"/>
        </w:rPr>
        <w:t xml:space="preserve"> bez vad.</w:t>
      </w:r>
    </w:p>
    <w:p w14:paraId="795AB689" w14:textId="77777777" w:rsidR="001301D0" w:rsidRPr="00A14840" w:rsidRDefault="001301D0" w:rsidP="001301D0">
      <w:pPr>
        <w:widowControl w:val="0"/>
        <w:autoSpaceDE w:val="0"/>
        <w:autoSpaceDN w:val="0"/>
        <w:adjustRightInd w:val="0"/>
        <w:jc w:val="both"/>
        <w:rPr>
          <w:rFonts w:ascii="Arial" w:hAnsi="Arial" w:cs="Arial"/>
          <w:sz w:val="22"/>
          <w:szCs w:val="22"/>
        </w:rPr>
      </w:pPr>
    </w:p>
    <w:p w14:paraId="6B129E13" w14:textId="02CF40ED" w:rsidR="003054AB" w:rsidRDefault="007D1F94">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Pr>
          <w:rFonts w:ascii="Arial" w:hAnsi="Arial" w:cs="Arial"/>
          <w:sz w:val="22"/>
          <w:szCs w:val="22"/>
        </w:rPr>
        <w:t>Objednatel</w:t>
      </w:r>
      <w:r w:rsidR="003054AB" w:rsidRPr="00CD4FE7">
        <w:rPr>
          <w:rFonts w:ascii="Arial" w:hAnsi="Arial" w:cs="Arial"/>
          <w:sz w:val="22"/>
          <w:szCs w:val="22"/>
        </w:rPr>
        <w:t xml:space="preserve"> nabývá vlastnického právo k předmětu díla</w:t>
      </w:r>
      <w:r w:rsidR="00E9426F" w:rsidRPr="00CD4FE7">
        <w:rPr>
          <w:rFonts w:ascii="Arial" w:hAnsi="Arial" w:cs="Arial"/>
          <w:sz w:val="22"/>
          <w:szCs w:val="22"/>
        </w:rPr>
        <w:t xml:space="preserve"> okamžikem podpisu předávacího protokolu zástupcem </w:t>
      </w:r>
      <w:r>
        <w:rPr>
          <w:rFonts w:ascii="Arial" w:hAnsi="Arial" w:cs="Arial"/>
          <w:sz w:val="22"/>
          <w:szCs w:val="22"/>
        </w:rPr>
        <w:t>Objednatel</w:t>
      </w:r>
      <w:r w:rsidR="00E9426F" w:rsidRPr="00CD4FE7">
        <w:rPr>
          <w:rFonts w:ascii="Arial" w:hAnsi="Arial" w:cs="Arial"/>
          <w:sz w:val="22"/>
          <w:szCs w:val="22"/>
        </w:rPr>
        <w:t>e</w:t>
      </w:r>
      <w:r w:rsidR="003054AB" w:rsidRPr="00CD4FE7">
        <w:rPr>
          <w:rFonts w:ascii="Arial" w:hAnsi="Arial" w:cs="Arial"/>
          <w:sz w:val="22"/>
          <w:szCs w:val="22"/>
        </w:rPr>
        <w:t xml:space="preserve"> podle této smlouvy. Stejným okamžikem přechází na </w:t>
      </w:r>
      <w:r>
        <w:rPr>
          <w:rFonts w:ascii="Arial" w:hAnsi="Arial" w:cs="Arial"/>
          <w:sz w:val="22"/>
          <w:szCs w:val="22"/>
        </w:rPr>
        <w:t>Objednatel</w:t>
      </w:r>
      <w:r w:rsidR="003054AB" w:rsidRPr="00CD4FE7">
        <w:rPr>
          <w:rFonts w:ascii="Arial" w:hAnsi="Arial" w:cs="Arial"/>
          <w:sz w:val="22"/>
          <w:szCs w:val="22"/>
        </w:rPr>
        <w:t>e i nebezpečí škody na věci, která je předmětem díla.</w:t>
      </w:r>
    </w:p>
    <w:p w14:paraId="45F7DAE6" w14:textId="52825203" w:rsidR="00642F9B" w:rsidRPr="00A14840" w:rsidRDefault="00642F9B">
      <w:pPr>
        <w:pStyle w:val="Odstavecseseznamem"/>
        <w:widowControl w:val="0"/>
        <w:numPr>
          <w:ilvl w:val="0"/>
          <w:numId w:val="1"/>
        </w:numPr>
        <w:suppressAutoHyphens/>
        <w:autoSpaceDE w:val="0"/>
        <w:spacing w:before="240" w:after="120"/>
        <w:ind w:left="714" w:hanging="357"/>
        <w:contextualSpacing w:val="0"/>
        <w:jc w:val="center"/>
        <w:rPr>
          <w:rFonts w:ascii="Arial" w:hAnsi="Arial" w:cs="Arial"/>
          <w:b/>
          <w:bCs/>
          <w:sz w:val="22"/>
          <w:szCs w:val="22"/>
        </w:rPr>
      </w:pPr>
      <w:r w:rsidRPr="00A14840">
        <w:rPr>
          <w:rFonts w:ascii="Arial" w:hAnsi="Arial" w:cs="Arial"/>
          <w:b/>
          <w:bCs/>
          <w:sz w:val="22"/>
          <w:szCs w:val="22"/>
        </w:rPr>
        <w:t>Odpovědnost za vady, záruční doba</w:t>
      </w:r>
    </w:p>
    <w:p w14:paraId="081E2B57" w14:textId="022232CE" w:rsidR="00B4610A" w:rsidRPr="00A14840" w:rsidRDefault="00642F9B">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 xml:space="preserve">V případě, že budou </w:t>
      </w:r>
      <w:r w:rsidR="007D1F94">
        <w:rPr>
          <w:rFonts w:ascii="Arial" w:hAnsi="Arial" w:cs="Arial"/>
          <w:sz w:val="22"/>
          <w:szCs w:val="22"/>
        </w:rPr>
        <w:t>Objednatel</w:t>
      </w:r>
      <w:r w:rsidR="00D627D8" w:rsidRPr="00A14840">
        <w:rPr>
          <w:rFonts w:ascii="Arial" w:hAnsi="Arial" w:cs="Arial"/>
          <w:sz w:val="22"/>
          <w:szCs w:val="22"/>
        </w:rPr>
        <w:t>em</w:t>
      </w:r>
      <w:r w:rsidRPr="00A14840">
        <w:rPr>
          <w:rFonts w:ascii="Arial" w:hAnsi="Arial" w:cs="Arial"/>
          <w:sz w:val="22"/>
          <w:szCs w:val="22"/>
        </w:rPr>
        <w:t xml:space="preserve"> po převzetí </w:t>
      </w:r>
      <w:r w:rsidR="005B73EA" w:rsidRPr="00A14840">
        <w:rPr>
          <w:rFonts w:ascii="Arial" w:hAnsi="Arial" w:cs="Arial"/>
          <w:sz w:val="22"/>
          <w:szCs w:val="22"/>
        </w:rPr>
        <w:t>díla</w:t>
      </w:r>
      <w:r w:rsidRPr="00A14840">
        <w:rPr>
          <w:rFonts w:ascii="Arial" w:hAnsi="Arial" w:cs="Arial"/>
          <w:sz w:val="22"/>
          <w:szCs w:val="22"/>
        </w:rPr>
        <w:t xml:space="preserve"> na tomto zjištěny vady, má </w:t>
      </w:r>
      <w:r w:rsidR="007D1F94">
        <w:rPr>
          <w:rFonts w:ascii="Arial" w:hAnsi="Arial" w:cs="Arial"/>
          <w:sz w:val="22"/>
          <w:szCs w:val="22"/>
        </w:rPr>
        <w:t>Objednatel</w:t>
      </w:r>
      <w:r w:rsidRPr="00A14840">
        <w:rPr>
          <w:rFonts w:ascii="Arial" w:hAnsi="Arial" w:cs="Arial"/>
          <w:sz w:val="22"/>
          <w:szCs w:val="22"/>
        </w:rPr>
        <w:t xml:space="preserve"> právo uplatnit vůči </w:t>
      </w:r>
      <w:r w:rsidR="2213C7C4" w:rsidRPr="00A14840">
        <w:rPr>
          <w:rFonts w:ascii="Arial" w:hAnsi="Arial" w:cs="Arial"/>
          <w:sz w:val="22"/>
          <w:szCs w:val="22"/>
        </w:rPr>
        <w:t>Zhotovitel</w:t>
      </w:r>
      <w:r w:rsidR="001301D0" w:rsidRPr="00A14840">
        <w:rPr>
          <w:rFonts w:ascii="Arial" w:hAnsi="Arial" w:cs="Arial"/>
          <w:sz w:val="22"/>
          <w:szCs w:val="22"/>
        </w:rPr>
        <w:t>i</w:t>
      </w:r>
      <w:r w:rsidRPr="00A14840">
        <w:rPr>
          <w:rFonts w:ascii="Arial" w:hAnsi="Arial" w:cs="Arial"/>
          <w:sz w:val="22"/>
          <w:szCs w:val="22"/>
        </w:rPr>
        <w:t xml:space="preserve"> nároky z vadného plnění</w:t>
      </w:r>
      <w:r w:rsidR="00BD0658">
        <w:rPr>
          <w:rFonts w:ascii="Arial" w:hAnsi="Arial" w:cs="Arial"/>
          <w:sz w:val="22"/>
          <w:szCs w:val="22"/>
        </w:rPr>
        <w:t>.</w:t>
      </w:r>
      <w:r w:rsidRPr="00A14840">
        <w:rPr>
          <w:rFonts w:ascii="Arial" w:hAnsi="Arial" w:cs="Arial"/>
          <w:sz w:val="22"/>
          <w:szCs w:val="22"/>
        </w:rPr>
        <w:t xml:space="preserve"> </w:t>
      </w:r>
      <w:r w:rsidR="2213C7C4" w:rsidRPr="00A14840">
        <w:rPr>
          <w:rFonts w:ascii="Arial" w:hAnsi="Arial" w:cs="Arial"/>
          <w:sz w:val="22"/>
          <w:szCs w:val="22"/>
        </w:rPr>
        <w:t>Zhotovitel</w:t>
      </w:r>
      <w:r w:rsidR="00245840" w:rsidRPr="00A14840">
        <w:rPr>
          <w:rFonts w:ascii="Arial" w:hAnsi="Arial" w:cs="Arial"/>
          <w:sz w:val="22"/>
          <w:szCs w:val="22"/>
        </w:rPr>
        <w:t xml:space="preserve"> prohlašuje, že </w:t>
      </w:r>
      <w:r w:rsidR="00600375" w:rsidRPr="00A14840">
        <w:rPr>
          <w:rFonts w:ascii="Arial" w:hAnsi="Arial" w:cs="Arial"/>
          <w:sz w:val="22"/>
          <w:szCs w:val="22"/>
        </w:rPr>
        <w:t>použitý spojovací</w:t>
      </w:r>
      <w:r w:rsidR="00E9426F">
        <w:rPr>
          <w:rFonts w:ascii="Arial" w:hAnsi="Arial" w:cs="Arial"/>
          <w:sz w:val="22"/>
          <w:szCs w:val="22"/>
        </w:rPr>
        <w:t xml:space="preserve"> a ochranný</w:t>
      </w:r>
      <w:r w:rsidR="00600375" w:rsidRPr="00A14840">
        <w:rPr>
          <w:rFonts w:ascii="Arial" w:hAnsi="Arial" w:cs="Arial"/>
          <w:sz w:val="22"/>
          <w:szCs w:val="22"/>
        </w:rPr>
        <w:t xml:space="preserve"> postřik</w:t>
      </w:r>
      <w:r w:rsidR="00245840" w:rsidRPr="00A14840">
        <w:rPr>
          <w:rFonts w:ascii="Arial" w:hAnsi="Arial" w:cs="Arial"/>
          <w:sz w:val="22"/>
          <w:szCs w:val="22"/>
        </w:rPr>
        <w:t xml:space="preserve"> nem</w:t>
      </w:r>
      <w:r w:rsidR="00600375" w:rsidRPr="00A14840">
        <w:rPr>
          <w:rFonts w:ascii="Arial" w:hAnsi="Arial" w:cs="Arial"/>
          <w:sz w:val="22"/>
          <w:szCs w:val="22"/>
        </w:rPr>
        <w:t>á</w:t>
      </w:r>
      <w:r w:rsidR="00245840" w:rsidRPr="00A14840">
        <w:rPr>
          <w:rFonts w:ascii="Arial" w:hAnsi="Arial" w:cs="Arial"/>
          <w:sz w:val="22"/>
          <w:szCs w:val="22"/>
        </w:rPr>
        <w:t xml:space="preserve"> žádné vady, které by bránily jeho použití k obvyklým účelům.</w:t>
      </w:r>
    </w:p>
    <w:p w14:paraId="7DA232B8" w14:textId="77777777" w:rsidR="001301D0" w:rsidRPr="00A14840" w:rsidRDefault="001301D0" w:rsidP="001301D0">
      <w:pPr>
        <w:pStyle w:val="Odstavecseseznamem"/>
        <w:widowControl w:val="0"/>
        <w:autoSpaceDE w:val="0"/>
        <w:autoSpaceDN w:val="0"/>
        <w:adjustRightInd w:val="0"/>
        <w:ind w:left="567"/>
        <w:jc w:val="both"/>
        <w:rPr>
          <w:rFonts w:ascii="Arial" w:hAnsi="Arial" w:cs="Arial"/>
          <w:sz w:val="22"/>
          <w:szCs w:val="22"/>
        </w:rPr>
      </w:pPr>
    </w:p>
    <w:p w14:paraId="2A34FA37" w14:textId="2B08BE7D" w:rsidR="001301D0" w:rsidRPr="00B3337C" w:rsidRDefault="2213C7C4">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B3337C">
        <w:rPr>
          <w:rFonts w:ascii="Arial" w:hAnsi="Arial" w:cs="Arial"/>
          <w:sz w:val="22"/>
          <w:szCs w:val="22"/>
        </w:rPr>
        <w:t>Zhotovitel</w:t>
      </w:r>
      <w:r w:rsidR="00642F9B" w:rsidRPr="00B3337C">
        <w:rPr>
          <w:rFonts w:ascii="Arial" w:hAnsi="Arial" w:cs="Arial"/>
          <w:sz w:val="22"/>
          <w:szCs w:val="22"/>
        </w:rPr>
        <w:t xml:space="preserve"> poskytuje ve smyslu </w:t>
      </w:r>
      <w:r w:rsidR="007D1F94">
        <w:rPr>
          <w:rFonts w:ascii="Arial" w:hAnsi="Arial" w:cs="Arial"/>
          <w:sz w:val="22"/>
          <w:szCs w:val="22"/>
        </w:rPr>
        <w:t>Objednatel</w:t>
      </w:r>
      <w:r w:rsidR="00600375" w:rsidRPr="00B3337C">
        <w:rPr>
          <w:rFonts w:ascii="Arial" w:hAnsi="Arial" w:cs="Arial"/>
          <w:sz w:val="22"/>
          <w:szCs w:val="22"/>
        </w:rPr>
        <w:t>i</w:t>
      </w:r>
      <w:r w:rsidR="00642F9B" w:rsidRPr="00B3337C">
        <w:rPr>
          <w:rFonts w:ascii="Arial" w:hAnsi="Arial" w:cs="Arial"/>
          <w:sz w:val="22"/>
          <w:szCs w:val="22"/>
        </w:rPr>
        <w:t xml:space="preserve"> záruku </w:t>
      </w:r>
      <w:r w:rsidR="005371E9" w:rsidRPr="00B3337C">
        <w:rPr>
          <w:rFonts w:ascii="Arial" w:hAnsi="Arial" w:cs="Arial"/>
          <w:sz w:val="22"/>
          <w:szCs w:val="22"/>
        </w:rPr>
        <w:t>na</w:t>
      </w:r>
      <w:r w:rsidR="00642F9B" w:rsidRPr="00B3337C">
        <w:rPr>
          <w:rFonts w:ascii="Arial" w:hAnsi="Arial" w:cs="Arial"/>
          <w:sz w:val="22"/>
          <w:szCs w:val="22"/>
        </w:rPr>
        <w:t xml:space="preserve"> jakost </w:t>
      </w:r>
      <w:r w:rsidR="00600375" w:rsidRPr="00B3337C">
        <w:rPr>
          <w:rFonts w:ascii="Arial" w:hAnsi="Arial" w:cs="Arial"/>
          <w:sz w:val="22"/>
          <w:szCs w:val="22"/>
        </w:rPr>
        <w:t xml:space="preserve">spojovacích </w:t>
      </w:r>
      <w:r w:rsidR="00E9426F" w:rsidRPr="00B3337C">
        <w:rPr>
          <w:rFonts w:ascii="Arial" w:hAnsi="Arial" w:cs="Arial"/>
          <w:sz w:val="22"/>
          <w:szCs w:val="22"/>
        </w:rPr>
        <w:t xml:space="preserve">ochranných </w:t>
      </w:r>
      <w:r w:rsidR="00600375" w:rsidRPr="00B3337C">
        <w:rPr>
          <w:rFonts w:ascii="Arial" w:hAnsi="Arial" w:cs="Arial"/>
          <w:sz w:val="22"/>
          <w:szCs w:val="22"/>
        </w:rPr>
        <w:t>postřiků</w:t>
      </w:r>
      <w:r w:rsidR="00642F9B" w:rsidRPr="00B3337C">
        <w:rPr>
          <w:rFonts w:ascii="Arial" w:hAnsi="Arial" w:cs="Arial"/>
          <w:sz w:val="22"/>
          <w:szCs w:val="22"/>
        </w:rPr>
        <w:t xml:space="preserve"> spočívající v tom, že zboží, bude po záruční dobu způsobilé pro použití k obvyklým účelům a zachová si </w:t>
      </w:r>
      <w:r w:rsidR="00932239" w:rsidRPr="00B3337C">
        <w:rPr>
          <w:rFonts w:ascii="Arial" w:hAnsi="Arial" w:cs="Arial"/>
          <w:sz w:val="22"/>
          <w:szCs w:val="22"/>
        </w:rPr>
        <w:t xml:space="preserve">své funkční </w:t>
      </w:r>
      <w:r w:rsidR="00642F9B" w:rsidRPr="00B3337C">
        <w:rPr>
          <w:rFonts w:ascii="Arial" w:hAnsi="Arial" w:cs="Arial"/>
          <w:sz w:val="22"/>
          <w:szCs w:val="22"/>
        </w:rPr>
        <w:t>vlastnosti</w:t>
      </w:r>
      <w:r w:rsidR="001301D0" w:rsidRPr="00B3337C">
        <w:rPr>
          <w:rFonts w:ascii="Arial" w:hAnsi="Arial" w:cs="Arial"/>
          <w:sz w:val="22"/>
          <w:szCs w:val="22"/>
        </w:rPr>
        <w:t xml:space="preserve"> min</w:t>
      </w:r>
      <w:r w:rsidR="009E1861" w:rsidRPr="00B3337C">
        <w:rPr>
          <w:rFonts w:ascii="Arial" w:hAnsi="Arial" w:cs="Arial"/>
          <w:sz w:val="22"/>
          <w:szCs w:val="22"/>
        </w:rPr>
        <w:t>.</w:t>
      </w:r>
      <w:r w:rsidR="001301D0" w:rsidRPr="00B3337C">
        <w:rPr>
          <w:rFonts w:ascii="Arial" w:hAnsi="Arial" w:cs="Arial"/>
          <w:sz w:val="22"/>
          <w:szCs w:val="22"/>
        </w:rPr>
        <w:t xml:space="preserve"> po dobu uvedenou v </w:t>
      </w:r>
      <w:r w:rsidR="78FC245D" w:rsidRPr="00B3337C">
        <w:rPr>
          <w:rFonts w:ascii="Arial" w:hAnsi="Arial" w:cs="Arial"/>
          <w:sz w:val="22"/>
          <w:szCs w:val="22"/>
        </w:rPr>
        <w:t>odst.</w:t>
      </w:r>
      <w:r w:rsidR="001301D0" w:rsidRPr="00B3337C">
        <w:rPr>
          <w:rFonts w:ascii="Arial" w:hAnsi="Arial" w:cs="Arial"/>
          <w:sz w:val="22"/>
          <w:szCs w:val="22"/>
        </w:rPr>
        <w:t xml:space="preserve"> 1.4. této smlouvy</w:t>
      </w:r>
      <w:r w:rsidR="00BD0658" w:rsidRPr="00B3337C">
        <w:rPr>
          <w:rFonts w:ascii="Arial" w:hAnsi="Arial" w:cs="Arial"/>
          <w:sz w:val="22"/>
          <w:szCs w:val="22"/>
        </w:rPr>
        <w:t xml:space="preserve"> od předání a převzetí díla.</w:t>
      </w:r>
    </w:p>
    <w:p w14:paraId="1C8C1E59" w14:textId="77777777" w:rsidR="00932239" w:rsidRPr="00CD4FE7" w:rsidRDefault="00932239" w:rsidP="00932239">
      <w:pPr>
        <w:pStyle w:val="Odstavecseseznamem"/>
        <w:rPr>
          <w:rFonts w:ascii="Arial" w:hAnsi="Arial" w:cs="Arial"/>
          <w:sz w:val="22"/>
          <w:szCs w:val="22"/>
        </w:rPr>
      </w:pPr>
    </w:p>
    <w:p w14:paraId="1E43727E" w14:textId="241BCB95" w:rsidR="00932239" w:rsidRPr="00CD4FE7" w:rsidRDefault="00932239">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CD4FE7">
        <w:rPr>
          <w:rFonts w:ascii="Arial" w:hAnsi="Arial" w:cs="Arial"/>
          <w:sz w:val="22"/>
          <w:szCs w:val="22"/>
        </w:rPr>
        <w:t xml:space="preserve">Práva </w:t>
      </w:r>
      <w:r w:rsidR="007D1F94">
        <w:rPr>
          <w:rFonts w:ascii="Arial" w:hAnsi="Arial" w:cs="Arial"/>
          <w:sz w:val="22"/>
          <w:szCs w:val="22"/>
        </w:rPr>
        <w:t>Objednatel</w:t>
      </w:r>
      <w:r w:rsidRPr="00CD4FE7">
        <w:rPr>
          <w:rFonts w:ascii="Arial" w:hAnsi="Arial" w:cs="Arial"/>
          <w:sz w:val="22"/>
          <w:szCs w:val="22"/>
        </w:rPr>
        <w:t>e plynoucí ze záruky za jakost mohou být uplatněna jedině včasnou písemnou reklamací. Reklamace se považuje za včasnou, pokud byla nejpozději poslední den záruční doby prokazatelně odeslána Zhotoviteli prostřednictvím elektronické komunikace.</w:t>
      </w:r>
    </w:p>
    <w:p w14:paraId="19C8AF4B" w14:textId="07622D28" w:rsidR="00B4610A" w:rsidRPr="00A14840" w:rsidRDefault="00B4610A" w:rsidP="001301D0">
      <w:pPr>
        <w:widowControl w:val="0"/>
        <w:autoSpaceDE w:val="0"/>
        <w:autoSpaceDN w:val="0"/>
        <w:adjustRightInd w:val="0"/>
        <w:jc w:val="both"/>
        <w:rPr>
          <w:rFonts w:ascii="Arial" w:hAnsi="Arial" w:cs="Arial"/>
          <w:sz w:val="22"/>
          <w:szCs w:val="22"/>
        </w:rPr>
      </w:pPr>
    </w:p>
    <w:p w14:paraId="3D26BB47" w14:textId="6436F58C" w:rsidR="00B4610A" w:rsidRPr="00A14840" w:rsidRDefault="00051E1A">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 xml:space="preserve">V případě, že dojde ke sporu o uznání vady (odchylky od smluvně deklarovaných vlastností) </w:t>
      </w:r>
      <w:r w:rsidR="007D1F94">
        <w:rPr>
          <w:rFonts w:ascii="Arial" w:hAnsi="Arial" w:cs="Arial"/>
          <w:sz w:val="22"/>
          <w:szCs w:val="22"/>
        </w:rPr>
        <w:t>Objednatel</w:t>
      </w:r>
      <w:r w:rsidR="00216E3F" w:rsidRPr="00A14840">
        <w:rPr>
          <w:rFonts w:ascii="Arial" w:hAnsi="Arial" w:cs="Arial"/>
          <w:sz w:val="22"/>
          <w:szCs w:val="22"/>
        </w:rPr>
        <w:t xml:space="preserve"> objedná </w:t>
      </w:r>
      <w:r w:rsidRPr="00A14840">
        <w:rPr>
          <w:rFonts w:ascii="Arial" w:hAnsi="Arial" w:cs="Arial"/>
          <w:sz w:val="22"/>
          <w:szCs w:val="22"/>
        </w:rPr>
        <w:t>laboratorní zkoušk</w:t>
      </w:r>
      <w:r w:rsidR="00216E3F" w:rsidRPr="00A14840">
        <w:rPr>
          <w:rFonts w:ascii="Arial" w:hAnsi="Arial" w:cs="Arial"/>
          <w:sz w:val="22"/>
          <w:szCs w:val="22"/>
        </w:rPr>
        <w:t>u</w:t>
      </w:r>
      <w:r w:rsidRPr="00A14840">
        <w:rPr>
          <w:rFonts w:ascii="Arial" w:hAnsi="Arial" w:cs="Arial"/>
          <w:sz w:val="22"/>
          <w:szCs w:val="22"/>
        </w:rPr>
        <w:t xml:space="preserve"> prostřednictvím akreditované laboratoře v</w:t>
      </w:r>
      <w:r w:rsidR="00AE3A26" w:rsidRPr="00A14840">
        <w:rPr>
          <w:rFonts w:ascii="Arial" w:hAnsi="Arial" w:cs="Arial"/>
          <w:sz w:val="22"/>
          <w:szCs w:val="22"/>
        </w:rPr>
        <w:t> </w:t>
      </w:r>
      <w:r w:rsidRPr="00A14840">
        <w:rPr>
          <w:rFonts w:ascii="Arial" w:hAnsi="Arial" w:cs="Arial"/>
          <w:sz w:val="22"/>
          <w:szCs w:val="22"/>
        </w:rPr>
        <w:t xml:space="preserve">České republice. </w:t>
      </w:r>
      <w:r w:rsidR="007D1F94">
        <w:rPr>
          <w:rFonts w:ascii="Arial" w:hAnsi="Arial" w:cs="Arial"/>
          <w:sz w:val="22"/>
          <w:szCs w:val="22"/>
        </w:rPr>
        <w:t>Objednatel</w:t>
      </w:r>
      <w:r w:rsidR="00216E3F" w:rsidRPr="00A14840">
        <w:rPr>
          <w:rFonts w:ascii="Arial" w:hAnsi="Arial" w:cs="Arial"/>
          <w:sz w:val="22"/>
          <w:szCs w:val="22"/>
        </w:rPr>
        <w:t xml:space="preserve"> může provést zkoušku i bez účasti </w:t>
      </w:r>
      <w:r w:rsidR="2213C7C4" w:rsidRPr="00A14840">
        <w:rPr>
          <w:rFonts w:ascii="Arial" w:hAnsi="Arial" w:cs="Arial"/>
          <w:sz w:val="22"/>
          <w:szCs w:val="22"/>
        </w:rPr>
        <w:t>Zhotovitel</w:t>
      </w:r>
      <w:r w:rsidR="00216E3F" w:rsidRPr="00A14840">
        <w:rPr>
          <w:rFonts w:ascii="Arial" w:hAnsi="Arial" w:cs="Arial"/>
          <w:sz w:val="22"/>
          <w:szCs w:val="22"/>
        </w:rPr>
        <w:t xml:space="preserve">e. </w:t>
      </w:r>
      <w:r w:rsidRPr="00A14840">
        <w:rPr>
          <w:rFonts w:ascii="Arial" w:hAnsi="Arial" w:cs="Arial"/>
          <w:sz w:val="22"/>
          <w:szCs w:val="22"/>
        </w:rPr>
        <w:t xml:space="preserve">Obě strany </w:t>
      </w:r>
      <w:r w:rsidR="00216E3F" w:rsidRPr="00A14840">
        <w:rPr>
          <w:rFonts w:ascii="Arial" w:hAnsi="Arial" w:cs="Arial"/>
          <w:sz w:val="22"/>
          <w:szCs w:val="22"/>
        </w:rPr>
        <w:t xml:space="preserve">smlouvy </w:t>
      </w:r>
      <w:r w:rsidRPr="00A14840">
        <w:rPr>
          <w:rFonts w:ascii="Arial" w:hAnsi="Arial" w:cs="Arial"/>
          <w:sz w:val="22"/>
          <w:szCs w:val="22"/>
        </w:rPr>
        <w:t xml:space="preserve">se zavazují výsledky laboratoře uznat. </w:t>
      </w:r>
      <w:r w:rsidR="2213C7C4" w:rsidRPr="00A14840">
        <w:rPr>
          <w:rFonts w:ascii="Arial" w:hAnsi="Arial" w:cs="Arial"/>
          <w:sz w:val="22"/>
          <w:szCs w:val="22"/>
        </w:rPr>
        <w:t>Zhotovitel</w:t>
      </w:r>
      <w:r w:rsidR="00216E3F" w:rsidRPr="00A14840">
        <w:rPr>
          <w:rFonts w:ascii="Arial" w:hAnsi="Arial" w:cs="Arial"/>
          <w:sz w:val="22"/>
          <w:szCs w:val="22"/>
        </w:rPr>
        <w:t xml:space="preserve"> se zavazuje uhradit n</w:t>
      </w:r>
      <w:r w:rsidRPr="00A14840">
        <w:rPr>
          <w:rFonts w:ascii="Arial" w:hAnsi="Arial" w:cs="Arial"/>
          <w:sz w:val="22"/>
          <w:szCs w:val="22"/>
        </w:rPr>
        <w:t>áklady na provedení laboratorní zkoušky v případě, že výsledek laboratorní zkoušky vadu (odchylku od smluvně deklarovaných vlastností) potvrdí.</w:t>
      </w:r>
    </w:p>
    <w:p w14:paraId="0712DB83" w14:textId="77777777" w:rsidR="00932239" w:rsidRPr="00A14840" w:rsidRDefault="00932239" w:rsidP="00932239">
      <w:pPr>
        <w:widowControl w:val="0"/>
        <w:autoSpaceDE w:val="0"/>
        <w:autoSpaceDN w:val="0"/>
        <w:adjustRightInd w:val="0"/>
        <w:jc w:val="both"/>
        <w:rPr>
          <w:rFonts w:ascii="Arial" w:hAnsi="Arial" w:cs="Arial"/>
          <w:sz w:val="22"/>
          <w:szCs w:val="22"/>
        </w:rPr>
      </w:pPr>
    </w:p>
    <w:p w14:paraId="4472F18D" w14:textId="0E5D673D" w:rsidR="00B4610A" w:rsidRDefault="007D1F94">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Pr>
          <w:rFonts w:ascii="Arial" w:hAnsi="Arial" w:cs="Arial"/>
          <w:sz w:val="22"/>
          <w:szCs w:val="22"/>
        </w:rPr>
        <w:t>Objednatel</w:t>
      </w:r>
      <w:r w:rsidR="00642F9B" w:rsidRPr="00A14840">
        <w:rPr>
          <w:rFonts w:ascii="Arial" w:hAnsi="Arial" w:cs="Arial"/>
          <w:sz w:val="22"/>
          <w:szCs w:val="22"/>
        </w:rPr>
        <w:t xml:space="preserve"> je oprávněn nepřevzít </w:t>
      </w:r>
      <w:r w:rsidR="005B73EA" w:rsidRPr="00A14840">
        <w:rPr>
          <w:rFonts w:ascii="Arial" w:hAnsi="Arial" w:cs="Arial"/>
          <w:sz w:val="22"/>
          <w:szCs w:val="22"/>
        </w:rPr>
        <w:t>dílo</w:t>
      </w:r>
      <w:r w:rsidR="00642F9B" w:rsidRPr="00A14840">
        <w:rPr>
          <w:rFonts w:ascii="Arial" w:hAnsi="Arial" w:cs="Arial"/>
          <w:sz w:val="22"/>
          <w:szCs w:val="22"/>
        </w:rPr>
        <w:t>, kter</w:t>
      </w:r>
      <w:r w:rsidR="005B73EA" w:rsidRPr="00A14840">
        <w:rPr>
          <w:rFonts w:ascii="Arial" w:hAnsi="Arial" w:cs="Arial"/>
          <w:sz w:val="22"/>
          <w:szCs w:val="22"/>
        </w:rPr>
        <w:t>é</w:t>
      </w:r>
      <w:r w:rsidR="00642F9B" w:rsidRPr="00A14840">
        <w:rPr>
          <w:rFonts w:ascii="Arial" w:hAnsi="Arial" w:cs="Arial"/>
          <w:sz w:val="22"/>
          <w:szCs w:val="22"/>
        </w:rPr>
        <w:t xml:space="preserve"> by byl</w:t>
      </w:r>
      <w:r w:rsidR="005B73EA" w:rsidRPr="00A14840">
        <w:rPr>
          <w:rFonts w:ascii="Arial" w:hAnsi="Arial" w:cs="Arial"/>
          <w:sz w:val="22"/>
          <w:szCs w:val="22"/>
        </w:rPr>
        <w:t>o</w:t>
      </w:r>
      <w:r w:rsidR="00642F9B" w:rsidRPr="00A14840">
        <w:rPr>
          <w:rFonts w:ascii="Arial" w:hAnsi="Arial" w:cs="Arial"/>
          <w:sz w:val="22"/>
          <w:szCs w:val="22"/>
        </w:rPr>
        <w:t xml:space="preserve"> v rozporu </w:t>
      </w:r>
      <w:r w:rsidR="00500975" w:rsidRPr="00A14840">
        <w:rPr>
          <w:rFonts w:ascii="Arial" w:hAnsi="Arial" w:cs="Arial"/>
          <w:sz w:val="22"/>
          <w:szCs w:val="22"/>
        </w:rPr>
        <w:t xml:space="preserve">s touto smlouvou, zejména v části </w:t>
      </w:r>
      <w:r w:rsidR="00642F9B" w:rsidRPr="00A14840">
        <w:rPr>
          <w:rFonts w:ascii="Arial" w:hAnsi="Arial" w:cs="Arial"/>
          <w:sz w:val="22"/>
          <w:szCs w:val="22"/>
        </w:rPr>
        <w:t xml:space="preserve">týkající se požadované </w:t>
      </w:r>
      <w:r w:rsidR="00A475E8" w:rsidRPr="00A14840">
        <w:rPr>
          <w:rFonts w:ascii="Arial" w:hAnsi="Arial" w:cs="Arial"/>
          <w:sz w:val="22"/>
          <w:szCs w:val="22"/>
        </w:rPr>
        <w:t>jakosti.</w:t>
      </w:r>
    </w:p>
    <w:p w14:paraId="5A10CDBF" w14:textId="77777777" w:rsidR="003165BA" w:rsidRPr="003165BA" w:rsidRDefault="003165BA" w:rsidP="003165BA">
      <w:pPr>
        <w:pStyle w:val="Odstavecseseznamem"/>
        <w:rPr>
          <w:rFonts w:ascii="Arial" w:hAnsi="Arial" w:cs="Arial"/>
          <w:sz w:val="22"/>
          <w:szCs w:val="22"/>
        </w:rPr>
      </w:pPr>
    </w:p>
    <w:p w14:paraId="7A82CFE4" w14:textId="1476D3E0" w:rsidR="003165BA" w:rsidRPr="003165BA" w:rsidRDefault="003165BA" w:rsidP="003165BA">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3165BA">
        <w:rPr>
          <w:rStyle w:val="cf01"/>
          <w:rFonts w:ascii="Arial" w:hAnsi="Arial" w:cs="Arial"/>
          <w:sz w:val="22"/>
          <w:szCs w:val="22"/>
        </w:rPr>
        <w:t xml:space="preserve">Vadou se rozumí odchylka od množství, jakosti, provedení, druhu, vlastností či právního režimu předmětu díla nebo jeho části, stanovených touto smlouvou nebo technickými normami či jinými obecně závaznými právními předpisy. Zhotovitel odpovídá za vady zjevné, skryté i právní, které má dílo v době jeho odevzdání Objednateli, byť se projeví později, a dále za ty, které se na díle vyskytnou v záruční době uvedené v odst. 1.4. tohoto </w:t>
      </w:r>
      <w:r w:rsidRPr="003165BA">
        <w:rPr>
          <w:rStyle w:val="cf01"/>
          <w:rFonts w:ascii="Arial" w:hAnsi="Arial" w:cs="Arial"/>
          <w:sz w:val="22"/>
          <w:szCs w:val="22"/>
        </w:rPr>
        <w:lastRenderedPageBreak/>
        <w:t>článku smlouvy. Zhotovitel prohlašuje, že dílo nemá žádné vady, které by bránily jeho použití k obvyklým účelům.</w:t>
      </w:r>
    </w:p>
    <w:p w14:paraId="479E50CF" w14:textId="77777777" w:rsidR="00932239" w:rsidRPr="00A14840" w:rsidRDefault="00932239" w:rsidP="00932239">
      <w:pPr>
        <w:widowControl w:val="0"/>
        <w:autoSpaceDE w:val="0"/>
        <w:autoSpaceDN w:val="0"/>
        <w:adjustRightInd w:val="0"/>
        <w:jc w:val="both"/>
        <w:rPr>
          <w:rFonts w:ascii="Arial" w:hAnsi="Arial" w:cs="Arial"/>
          <w:sz w:val="22"/>
          <w:szCs w:val="22"/>
        </w:rPr>
      </w:pPr>
    </w:p>
    <w:p w14:paraId="7D4E069A" w14:textId="45F79208" w:rsidR="00642F9B" w:rsidRDefault="2213C7C4">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Zhotovitel</w:t>
      </w:r>
      <w:r w:rsidR="00642F9B" w:rsidRPr="00A14840">
        <w:rPr>
          <w:rFonts w:ascii="Arial" w:hAnsi="Arial" w:cs="Arial"/>
          <w:sz w:val="22"/>
          <w:szCs w:val="22"/>
        </w:rPr>
        <w:t xml:space="preserve"> neručí za škody na </w:t>
      </w:r>
      <w:r w:rsidR="00BB418B" w:rsidRPr="00A14840">
        <w:rPr>
          <w:rFonts w:ascii="Arial" w:hAnsi="Arial" w:cs="Arial"/>
          <w:sz w:val="22"/>
          <w:szCs w:val="22"/>
        </w:rPr>
        <w:t>spojovacím postřiku</w:t>
      </w:r>
      <w:r w:rsidR="00642F9B" w:rsidRPr="00A14840">
        <w:rPr>
          <w:rFonts w:ascii="Arial" w:hAnsi="Arial" w:cs="Arial"/>
          <w:sz w:val="22"/>
          <w:szCs w:val="22"/>
        </w:rPr>
        <w:t xml:space="preserve"> vzniklé v důsledku neodborného zacházení ze strany </w:t>
      </w:r>
      <w:r w:rsidR="007D1F94">
        <w:rPr>
          <w:rFonts w:ascii="Arial" w:hAnsi="Arial" w:cs="Arial"/>
          <w:sz w:val="22"/>
          <w:szCs w:val="22"/>
        </w:rPr>
        <w:t>Objednatel</w:t>
      </w:r>
      <w:r w:rsidR="00BB418B" w:rsidRPr="00A14840">
        <w:rPr>
          <w:rFonts w:ascii="Arial" w:hAnsi="Arial" w:cs="Arial"/>
          <w:sz w:val="22"/>
          <w:szCs w:val="22"/>
        </w:rPr>
        <w:t>e</w:t>
      </w:r>
      <w:r w:rsidR="00642F9B" w:rsidRPr="00A14840">
        <w:rPr>
          <w:rFonts w:ascii="Arial" w:hAnsi="Arial" w:cs="Arial"/>
          <w:sz w:val="22"/>
          <w:szCs w:val="22"/>
        </w:rPr>
        <w:t xml:space="preserve"> nebo třetích osob v průběhu záruční doby.</w:t>
      </w:r>
    </w:p>
    <w:p w14:paraId="32E3CB0F" w14:textId="77777777" w:rsidR="008677A6" w:rsidRPr="00A14840" w:rsidRDefault="008677A6">
      <w:pPr>
        <w:pStyle w:val="Odstavecseseznamem"/>
        <w:widowControl w:val="0"/>
        <w:numPr>
          <w:ilvl w:val="0"/>
          <w:numId w:val="1"/>
        </w:numPr>
        <w:autoSpaceDE w:val="0"/>
        <w:autoSpaceDN w:val="0"/>
        <w:adjustRightInd w:val="0"/>
        <w:spacing w:before="240" w:after="120"/>
        <w:ind w:left="714" w:hanging="357"/>
        <w:contextualSpacing w:val="0"/>
        <w:jc w:val="center"/>
        <w:rPr>
          <w:rFonts w:ascii="Arial" w:hAnsi="Arial" w:cs="Arial"/>
          <w:b/>
          <w:bCs/>
          <w:sz w:val="22"/>
          <w:szCs w:val="22"/>
        </w:rPr>
      </w:pPr>
      <w:r w:rsidRPr="00A14840">
        <w:rPr>
          <w:rFonts w:ascii="Arial" w:hAnsi="Arial" w:cs="Arial"/>
          <w:b/>
          <w:bCs/>
          <w:sz w:val="22"/>
          <w:szCs w:val="22"/>
        </w:rPr>
        <w:t>Odpovědnost za škodu</w:t>
      </w:r>
    </w:p>
    <w:p w14:paraId="12FC63E7" w14:textId="2AE97B88" w:rsidR="00A14840" w:rsidRPr="003C5A96" w:rsidRDefault="00A14840">
      <w:pPr>
        <w:pStyle w:val="Odstavecseseznamem"/>
        <w:widowControl w:val="0"/>
        <w:numPr>
          <w:ilvl w:val="1"/>
          <w:numId w:val="1"/>
        </w:numPr>
        <w:autoSpaceDE w:val="0"/>
        <w:autoSpaceDN w:val="0"/>
        <w:adjustRightInd w:val="0"/>
        <w:ind w:left="454" w:hanging="454"/>
        <w:jc w:val="both"/>
        <w:rPr>
          <w:rFonts w:ascii="Arial" w:hAnsi="Arial" w:cs="Arial"/>
          <w:b/>
          <w:bCs/>
          <w:sz w:val="22"/>
          <w:szCs w:val="22"/>
        </w:rPr>
      </w:pPr>
      <w:r w:rsidRPr="0604FE54">
        <w:rPr>
          <w:rFonts w:ascii="Arial" w:hAnsi="Arial" w:cs="Arial"/>
          <w:sz w:val="22"/>
          <w:szCs w:val="22"/>
        </w:rPr>
        <w:t xml:space="preserve">Pokud porušením povinností </w:t>
      </w:r>
      <w:r w:rsidR="00BD0658" w:rsidRPr="0604FE54">
        <w:rPr>
          <w:rFonts w:ascii="Arial" w:hAnsi="Arial" w:cs="Arial"/>
          <w:sz w:val="22"/>
          <w:szCs w:val="22"/>
        </w:rPr>
        <w:t>Zhotovitele</w:t>
      </w:r>
      <w:r w:rsidRPr="0604FE54">
        <w:rPr>
          <w:rFonts w:ascii="Arial" w:hAnsi="Arial" w:cs="Arial"/>
          <w:sz w:val="22"/>
          <w:szCs w:val="22"/>
        </w:rPr>
        <w:t xml:space="preserve">, vyplývajících z obecně závazných právních předpisů či z této smlouvy vznikne </w:t>
      </w:r>
      <w:r w:rsidR="007D1F94">
        <w:rPr>
          <w:rFonts w:ascii="Arial" w:hAnsi="Arial" w:cs="Arial"/>
          <w:sz w:val="22"/>
          <w:szCs w:val="22"/>
        </w:rPr>
        <w:t>Objednatel</w:t>
      </w:r>
      <w:r w:rsidR="00BD0658" w:rsidRPr="0604FE54">
        <w:rPr>
          <w:rFonts w:ascii="Arial" w:hAnsi="Arial" w:cs="Arial"/>
          <w:sz w:val="22"/>
          <w:szCs w:val="22"/>
        </w:rPr>
        <w:t>i</w:t>
      </w:r>
      <w:r w:rsidRPr="0604FE54">
        <w:rPr>
          <w:rFonts w:ascii="Arial" w:hAnsi="Arial" w:cs="Arial"/>
          <w:sz w:val="22"/>
          <w:szCs w:val="22"/>
        </w:rPr>
        <w:t xml:space="preserve"> či třetím osobám jakákoliv škoda, odpovídá za ni </w:t>
      </w:r>
      <w:r w:rsidR="00BD0658" w:rsidRPr="0604FE54">
        <w:rPr>
          <w:rFonts w:ascii="Arial" w:hAnsi="Arial" w:cs="Arial"/>
          <w:sz w:val="22"/>
          <w:szCs w:val="22"/>
        </w:rPr>
        <w:t>Zhotovitel</w:t>
      </w:r>
      <w:r w:rsidRPr="0604FE54">
        <w:rPr>
          <w:rFonts w:ascii="Arial" w:hAnsi="Arial" w:cs="Arial"/>
          <w:sz w:val="22"/>
          <w:szCs w:val="22"/>
        </w:rPr>
        <w:t>, a to bez ohledu na zavinění či na to, zda se tak stalo z úmyslu či z nedbalosti a bez ohledu na případnou existenci okolností vylučujících odpovědnost ve smyslu ustanovení § 2913 odst. 2 občanského zákoníku či § 2924 občanského zákoníku.</w:t>
      </w:r>
    </w:p>
    <w:p w14:paraId="1E3A4EB1" w14:textId="77777777" w:rsidR="003C5A96" w:rsidRPr="003C5A96" w:rsidRDefault="003C5A96" w:rsidP="003C5A96">
      <w:pPr>
        <w:pStyle w:val="Odstavecseseznamem"/>
        <w:widowControl w:val="0"/>
        <w:autoSpaceDE w:val="0"/>
        <w:autoSpaceDN w:val="0"/>
        <w:adjustRightInd w:val="0"/>
        <w:ind w:left="454"/>
        <w:jc w:val="both"/>
        <w:rPr>
          <w:rFonts w:ascii="Arial" w:hAnsi="Arial" w:cs="Arial"/>
          <w:b/>
          <w:bCs/>
          <w:sz w:val="22"/>
          <w:szCs w:val="22"/>
        </w:rPr>
      </w:pPr>
    </w:p>
    <w:p w14:paraId="77914DB6" w14:textId="1CB76048" w:rsidR="00A14840" w:rsidRPr="003C5A96" w:rsidRDefault="00A14840">
      <w:pPr>
        <w:pStyle w:val="Odstavecseseznamem"/>
        <w:widowControl w:val="0"/>
        <w:numPr>
          <w:ilvl w:val="1"/>
          <w:numId w:val="1"/>
        </w:numPr>
        <w:autoSpaceDE w:val="0"/>
        <w:autoSpaceDN w:val="0"/>
        <w:adjustRightInd w:val="0"/>
        <w:ind w:left="454" w:hanging="454"/>
        <w:jc w:val="both"/>
        <w:rPr>
          <w:rFonts w:ascii="Arial" w:hAnsi="Arial" w:cs="Arial"/>
          <w:b/>
          <w:bCs/>
          <w:sz w:val="22"/>
          <w:szCs w:val="22"/>
        </w:rPr>
      </w:pPr>
      <w:r w:rsidRPr="003C5A96">
        <w:rPr>
          <w:rFonts w:ascii="Arial" w:hAnsi="Arial" w:cs="Arial"/>
          <w:bCs/>
          <w:sz w:val="22"/>
          <w:szCs w:val="22"/>
        </w:rPr>
        <w:t>Ustanovení předchozí věty platí i poté, co dojde k odstoupení od této smlouvy některou ze stran či oběma stranami.</w:t>
      </w:r>
    </w:p>
    <w:p w14:paraId="77879F62" w14:textId="29FA0CED" w:rsidR="00104FE4" w:rsidRPr="00A14840" w:rsidRDefault="004F04E0">
      <w:pPr>
        <w:pStyle w:val="Odstavecseseznamem"/>
        <w:widowControl w:val="0"/>
        <w:numPr>
          <w:ilvl w:val="0"/>
          <w:numId w:val="1"/>
        </w:numPr>
        <w:autoSpaceDE w:val="0"/>
        <w:autoSpaceDN w:val="0"/>
        <w:adjustRightInd w:val="0"/>
        <w:spacing w:before="240" w:after="120"/>
        <w:ind w:left="284" w:firstLine="74"/>
        <w:contextualSpacing w:val="0"/>
        <w:jc w:val="center"/>
        <w:rPr>
          <w:rFonts w:ascii="Arial" w:hAnsi="Arial" w:cs="Arial"/>
          <w:b/>
          <w:bCs/>
          <w:sz w:val="22"/>
          <w:szCs w:val="22"/>
        </w:rPr>
      </w:pPr>
      <w:r w:rsidRPr="00A14840">
        <w:rPr>
          <w:rFonts w:ascii="Arial" w:hAnsi="Arial" w:cs="Arial"/>
          <w:b/>
          <w:bCs/>
          <w:sz w:val="22"/>
          <w:szCs w:val="22"/>
        </w:rPr>
        <w:t>Sankce</w:t>
      </w:r>
      <w:r w:rsidR="00667941">
        <w:rPr>
          <w:rFonts w:ascii="Arial" w:hAnsi="Arial" w:cs="Arial"/>
          <w:b/>
          <w:bCs/>
          <w:sz w:val="22"/>
          <w:szCs w:val="22"/>
        </w:rPr>
        <w:t xml:space="preserve"> a smluvní pokuty</w:t>
      </w:r>
    </w:p>
    <w:p w14:paraId="28E5228C" w14:textId="39B533F3" w:rsidR="003C5A96" w:rsidRPr="00A14840" w:rsidRDefault="003C5A96">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 xml:space="preserve">Zhotovitel se zavazuje uhradit </w:t>
      </w:r>
      <w:r w:rsidR="007D1F94">
        <w:rPr>
          <w:rFonts w:ascii="Arial" w:hAnsi="Arial" w:cs="Arial"/>
          <w:sz w:val="22"/>
          <w:szCs w:val="22"/>
        </w:rPr>
        <w:t>Objednatel</w:t>
      </w:r>
      <w:r w:rsidRPr="00A14840">
        <w:rPr>
          <w:rFonts w:ascii="Arial" w:hAnsi="Arial" w:cs="Arial"/>
          <w:sz w:val="22"/>
          <w:szCs w:val="22"/>
        </w:rPr>
        <w:t xml:space="preserve">i smluvní pokutu ve výši 500,- Kč za každý i započatý den prodlení se zahájením nebo i dokončením díla v dohodnutém termínu. </w:t>
      </w:r>
    </w:p>
    <w:p w14:paraId="6E463677" w14:textId="77777777" w:rsidR="003C5A96" w:rsidRDefault="003C5A96" w:rsidP="003C5A96">
      <w:pPr>
        <w:pStyle w:val="Odstavecseseznamem"/>
        <w:widowControl w:val="0"/>
        <w:autoSpaceDE w:val="0"/>
        <w:autoSpaceDN w:val="0"/>
        <w:adjustRightInd w:val="0"/>
        <w:ind w:left="567"/>
        <w:jc w:val="both"/>
        <w:rPr>
          <w:rFonts w:ascii="Arial" w:hAnsi="Arial" w:cs="Arial"/>
          <w:sz w:val="22"/>
          <w:szCs w:val="22"/>
        </w:rPr>
      </w:pPr>
    </w:p>
    <w:p w14:paraId="2611389B" w14:textId="6DAABEB3" w:rsidR="004F04E0" w:rsidRDefault="2213C7C4">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Zhotovitel</w:t>
      </w:r>
      <w:r w:rsidR="004F04E0" w:rsidRPr="00A14840">
        <w:rPr>
          <w:rFonts w:ascii="Arial" w:hAnsi="Arial" w:cs="Arial"/>
          <w:sz w:val="22"/>
          <w:szCs w:val="22"/>
        </w:rPr>
        <w:t xml:space="preserve"> se zavazuje uhradit </w:t>
      </w:r>
      <w:r w:rsidR="007D1F94">
        <w:rPr>
          <w:rFonts w:ascii="Arial" w:hAnsi="Arial" w:cs="Arial"/>
          <w:sz w:val="22"/>
          <w:szCs w:val="22"/>
        </w:rPr>
        <w:t>Objednatel</w:t>
      </w:r>
      <w:r w:rsidR="004F04E0" w:rsidRPr="00A14840">
        <w:rPr>
          <w:rFonts w:ascii="Arial" w:hAnsi="Arial" w:cs="Arial"/>
          <w:sz w:val="22"/>
          <w:szCs w:val="22"/>
        </w:rPr>
        <w:t xml:space="preserve">i smluvní pokutu ve výši 500,- Kč za každý </w:t>
      </w:r>
      <w:r w:rsidR="007A4413" w:rsidRPr="00A14840">
        <w:rPr>
          <w:rFonts w:ascii="Arial" w:hAnsi="Arial" w:cs="Arial"/>
          <w:sz w:val="22"/>
          <w:szCs w:val="22"/>
        </w:rPr>
        <w:t xml:space="preserve">i započatý </w:t>
      </w:r>
      <w:r w:rsidR="004F04E0" w:rsidRPr="00A14840">
        <w:rPr>
          <w:rFonts w:ascii="Arial" w:hAnsi="Arial" w:cs="Arial"/>
          <w:sz w:val="22"/>
          <w:szCs w:val="22"/>
        </w:rPr>
        <w:t xml:space="preserve">den prodlení s odstraněním </w:t>
      </w:r>
      <w:r w:rsidR="003C5A96">
        <w:rPr>
          <w:rFonts w:ascii="Arial" w:hAnsi="Arial" w:cs="Arial"/>
          <w:sz w:val="22"/>
          <w:szCs w:val="22"/>
        </w:rPr>
        <w:t xml:space="preserve">oznámené </w:t>
      </w:r>
      <w:r w:rsidR="004F04E0" w:rsidRPr="00A14840">
        <w:rPr>
          <w:rFonts w:ascii="Arial" w:hAnsi="Arial" w:cs="Arial"/>
          <w:sz w:val="22"/>
          <w:szCs w:val="22"/>
        </w:rPr>
        <w:t>vady po předání a převzetí díla, za každou takovou vadu</w:t>
      </w:r>
      <w:r w:rsidR="003C5A96">
        <w:rPr>
          <w:rFonts w:ascii="Arial" w:hAnsi="Arial" w:cs="Arial"/>
          <w:sz w:val="22"/>
          <w:szCs w:val="22"/>
        </w:rPr>
        <w:t xml:space="preserve">. </w:t>
      </w:r>
    </w:p>
    <w:p w14:paraId="39047675" w14:textId="77777777" w:rsidR="003C5A96" w:rsidRPr="003C5A96" w:rsidRDefault="003C5A96" w:rsidP="003C5A96">
      <w:pPr>
        <w:widowControl w:val="0"/>
        <w:autoSpaceDE w:val="0"/>
        <w:autoSpaceDN w:val="0"/>
        <w:adjustRightInd w:val="0"/>
        <w:jc w:val="both"/>
        <w:rPr>
          <w:rFonts w:ascii="Arial" w:hAnsi="Arial" w:cs="Arial"/>
          <w:sz w:val="22"/>
          <w:szCs w:val="22"/>
        </w:rPr>
      </w:pPr>
    </w:p>
    <w:p w14:paraId="665056D4" w14:textId="585A2DD1" w:rsidR="003F3D20" w:rsidRDefault="003F3D20">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604FE54">
        <w:rPr>
          <w:rFonts w:ascii="Arial" w:hAnsi="Arial" w:cs="Arial"/>
          <w:sz w:val="22"/>
          <w:szCs w:val="22"/>
        </w:rPr>
        <w:t>S</w:t>
      </w:r>
      <w:r w:rsidR="00657D7C" w:rsidRPr="0604FE54">
        <w:rPr>
          <w:rFonts w:ascii="Arial" w:hAnsi="Arial" w:cs="Arial"/>
          <w:sz w:val="22"/>
          <w:szCs w:val="22"/>
        </w:rPr>
        <w:t xml:space="preserve">trany této smlouvy si sjednávají pro případ prodlení </w:t>
      </w:r>
      <w:r w:rsidR="007D1F94">
        <w:rPr>
          <w:rFonts w:ascii="Arial" w:hAnsi="Arial" w:cs="Arial"/>
          <w:sz w:val="22"/>
          <w:szCs w:val="22"/>
        </w:rPr>
        <w:t>Objednatel</w:t>
      </w:r>
      <w:r w:rsidR="00DD72FD" w:rsidRPr="0604FE54">
        <w:rPr>
          <w:rFonts w:ascii="Arial" w:hAnsi="Arial" w:cs="Arial"/>
          <w:sz w:val="22"/>
          <w:szCs w:val="22"/>
        </w:rPr>
        <w:t>e</w:t>
      </w:r>
      <w:r w:rsidR="00657D7C" w:rsidRPr="0604FE54">
        <w:rPr>
          <w:rFonts w:ascii="Arial" w:hAnsi="Arial" w:cs="Arial"/>
          <w:sz w:val="22"/>
          <w:szCs w:val="22"/>
        </w:rPr>
        <w:t xml:space="preserve"> s úhradou některé částky, </w:t>
      </w:r>
      <w:r w:rsidR="00E64859" w:rsidRPr="0604FE54">
        <w:rPr>
          <w:rFonts w:ascii="Arial" w:hAnsi="Arial" w:cs="Arial"/>
          <w:sz w:val="22"/>
          <w:szCs w:val="22"/>
        </w:rPr>
        <w:t>k</w:t>
      </w:r>
      <w:r w:rsidR="00AE3A26" w:rsidRPr="0604FE54">
        <w:rPr>
          <w:rFonts w:ascii="Arial" w:hAnsi="Arial" w:cs="Arial"/>
          <w:sz w:val="22"/>
          <w:szCs w:val="22"/>
        </w:rPr>
        <w:t> </w:t>
      </w:r>
      <w:r w:rsidR="00E64859" w:rsidRPr="0604FE54">
        <w:rPr>
          <w:rFonts w:ascii="Arial" w:hAnsi="Arial" w:cs="Arial"/>
          <w:sz w:val="22"/>
          <w:szCs w:val="22"/>
        </w:rPr>
        <w:t xml:space="preserve">jejíž úhradě je podle </w:t>
      </w:r>
      <w:r w:rsidR="65646F4B" w:rsidRPr="0604FE54">
        <w:rPr>
          <w:rFonts w:ascii="Arial" w:hAnsi="Arial" w:cs="Arial"/>
          <w:sz w:val="22"/>
          <w:szCs w:val="22"/>
        </w:rPr>
        <w:t>odst.</w:t>
      </w:r>
      <w:r w:rsidR="00E64859" w:rsidRPr="0604FE54">
        <w:rPr>
          <w:rFonts w:ascii="Arial" w:hAnsi="Arial" w:cs="Arial"/>
          <w:sz w:val="22"/>
          <w:szCs w:val="22"/>
        </w:rPr>
        <w:t xml:space="preserve"> </w:t>
      </w:r>
      <w:r w:rsidR="003C5A96" w:rsidRPr="0604FE54">
        <w:rPr>
          <w:rFonts w:ascii="Arial" w:hAnsi="Arial" w:cs="Arial"/>
          <w:sz w:val="22"/>
          <w:szCs w:val="22"/>
        </w:rPr>
        <w:t>4.5</w:t>
      </w:r>
      <w:r w:rsidR="0055602D" w:rsidRPr="0604FE54">
        <w:rPr>
          <w:rFonts w:ascii="Arial" w:hAnsi="Arial" w:cs="Arial"/>
          <w:sz w:val="22"/>
          <w:szCs w:val="22"/>
        </w:rPr>
        <w:t>.</w:t>
      </w:r>
      <w:r w:rsidR="00657D7C" w:rsidRPr="0604FE54">
        <w:rPr>
          <w:rFonts w:ascii="Arial" w:hAnsi="Arial" w:cs="Arial"/>
          <w:sz w:val="22"/>
          <w:szCs w:val="22"/>
        </w:rPr>
        <w:t xml:space="preserve"> povinen, povinnost </w:t>
      </w:r>
      <w:r w:rsidR="007D1F94">
        <w:rPr>
          <w:rFonts w:ascii="Arial" w:hAnsi="Arial" w:cs="Arial"/>
          <w:sz w:val="22"/>
          <w:szCs w:val="22"/>
        </w:rPr>
        <w:t>Objednatel</w:t>
      </w:r>
      <w:r w:rsidR="00DD72FD" w:rsidRPr="0604FE54">
        <w:rPr>
          <w:rFonts w:ascii="Arial" w:hAnsi="Arial" w:cs="Arial"/>
          <w:sz w:val="22"/>
          <w:szCs w:val="22"/>
        </w:rPr>
        <w:t>e</w:t>
      </w:r>
      <w:r w:rsidR="00657D7C" w:rsidRPr="0604FE54">
        <w:rPr>
          <w:rFonts w:ascii="Arial" w:hAnsi="Arial" w:cs="Arial"/>
          <w:sz w:val="22"/>
          <w:szCs w:val="22"/>
        </w:rPr>
        <w:t xml:space="preserve"> zaplatit </w:t>
      </w:r>
      <w:r w:rsidR="2213C7C4" w:rsidRPr="0604FE54">
        <w:rPr>
          <w:rFonts w:ascii="Arial" w:hAnsi="Arial" w:cs="Arial"/>
          <w:sz w:val="22"/>
          <w:szCs w:val="22"/>
        </w:rPr>
        <w:t>Zhotovitel</w:t>
      </w:r>
      <w:r w:rsidR="00897905" w:rsidRPr="0604FE54">
        <w:rPr>
          <w:rFonts w:ascii="Arial" w:hAnsi="Arial" w:cs="Arial"/>
          <w:sz w:val="22"/>
          <w:szCs w:val="22"/>
        </w:rPr>
        <w:t>i</w:t>
      </w:r>
      <w:r w:rsidR="00657D7C" w:rsidRPr="0604FE54">
        <w:rPr>
          <w:rFonts w:ascii="Arial" w:hAnsi="Arial" w:cs="Arial"/>
          <w:sz w:val="22"/>
          <w:szCs w:val="22"/>
        </w:rPr>
        <w:t xml:space="preserve"> smluvní pokutu ve výši </w:t>
      </w:r>
      <w:r w:rsidR="008E6623" w:rsidRPr="0604FE54">
        <w:rPr>
          <w:rFonts w:ascii="Arial" w:hAnsi="Arial" w:cs="Arial"/>
          <w:sz w:val="22"/>
          <w:szCs w:val="22"/>
        </w:rPr>
        <w:t>0,</w:t>
      </w:r>
      <w:r w:rsidR="00665B40" w:rsidRPr="0604FE54">
        <w:rPr>
          <w:rFonts w:ascii="Arial" w:hAnsi="Arial" w:cs="Arial"/>
          <w:sz w:val="22"/>
          <w:szCs w:val="22"/>
        </w:rPr>
        <w:t>0</w:t>
      </w:r>
      <w:r w:rsidR="008E6623" w:rsidRPr="0604FE54">
        <w:rPr>
          <w:rFonts w:ascii="Arial" w:hAnsi="Arial" w:cs="Arial"/>
          <w:sz w:val="22"/>
          <w:szCs w:val="22"/>
        </w:rPr>
        <w:t>3</w:t>
      </w:r>
      <w:r w:rsidR="00657D7C" w:rsidRPr="0604FE54">
        <w:rPr>
          <w:rFonts w:ascii="Arial" w:hAnsi="Arial" w:cs="Arial"/>
          <w:sz w:val="22"/>
          <w:szCs w:val="22"/>
        </w:rPr>
        <w:t xml:space="preserve"> % z dlužné částky za každý den prodlení.</w:t>
      </w:r>
    </w:p>
    <w:p w14:paraId="3385132F" w14:textId="77777777" w:rsidR="003C5A96" w:rsidRPr="003C5A96" w:rsidRDefault="003C5A96" w:rsidP="003C5A96">
      <w:pPr>
        <w:widowControl w:val="0"/>
        <w:autoSpaceDE w:val="0"/>
        <w:autoSpaceDN w:val="0"/>
        <w:adjustRightInd w:val="0"/>
        <w:jc w:val="both"/>
        <w:rPr>
          <w:rFonts w:ascii="Arial" w:hAnsi="Arial" w:cs="Arial"/>
          <w:sz w:val="22"/>
          <w:szCs w:val="22"/>
        </w:rPr>
      </w:pPr>
    </w:p>
    <w:p w14:paraId="4899FB62" w14:textId="4CC90098" w:rsidR="003C5A96" w:rsidRDefault="00657D7C">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A14840">
        <w:rPr>
          <w:rFonts w:ascii="Arial" w:hAnsi="Arial" w:cs="Arial"/>
          <w:sz w:val="22"/>
          <w:szCs w:val="22"/>
        </w:rPr>
        <w:t>Smluvní pokuta je splatná do 10 dnů poté, co bude písemná výzva jedné strany v tomto směru druhé straně doručena.</w:t>
      </w:r>
    </w:p>
    <w:p w14:paraId="729D2CC1" w14:textId="77777777" w:rsidR="00065677" w:rsidRPr="00065677" w:rsidRDefault="00065677" w:rsidP="00065677">
      <w:pPr>
        <w:widowControl w:val="0"/>
        <w:autoSpaceDE w:val="0"/>
        <w:autoSpaceDN w:val="0"/>
        <w:adjustRightInd w:val="0"/>
        <w:jc w:val="both"/>
        <w:rPr>
          <w:rFonts w:ascii="Arial" w:hAnsi="Arial" w:cs="Arial"/>
          <w:sz w:val="22"/>
          <w:szCs w:val="22"/>
        </w:rPr>
      </w:pPr>
    </w:p>
    <w:p w14:paraId="191A29DB" w14:textId="7CE0C516" w:rsidR="003F3D20" w:rsidRDefault="00657D7C">
      <w:pPr>
        <w:pStyle w:val="Odstavecseseznamem"/>
        <w:widowControl w:val="0"/>
        <w:numPr>
          <w:ilvl w:val="1"/>
          <w:numId w:val="1"/>
        </w:numPr>
        <w:ind w:left="567" w:hanging="567"/>
        <w:jc w:val="both"/>
        <w:rPr>
          <w:rFonts w:ascii="Arial" w:hAnsi="Arial" w:cs="Arial"/>
        </w:rPr>
      </w:pPr>
      <w:r w:rsidRPr="0604FE54">
        <w:rPr>
          <w:rFonts w:ascii="Arial" w:hAnsi="Arial" w:cs="Arial"/>
          <w:sz w:val="22"/>
          <w:szCs w:val="22"/>
        </w:rPr>
        <w:t xml:space="preserve">Povinností zaplatit smluvní pokutu, jak je specifikována v </w:t>
      </w:r>
      <w:r w:rsidR="31EB41FD" w:rsidRPr="0604FE54">
        <w:rPr>
          <w:rFonts w:ascii="Arial" w:hAnsi="Arial" w:cs="Arial"/>
          <w:sz w:val="22"/>
          <w:szCs w:val="22"/>
        </w:rPr>
        <w:t>odst.</w:t>
      </w:r>
      <w:r w:rsidRPr="0604FE54">
        <w:rPr>
          <w:rFonts w:ascii="Arial" w:hAnsi="Arial" w:cs="Arial"/>
          <w:sz w:val="22"/>
          <w:szCs w:val="22"/>
        </w:rPr>
        <w:t xml:space="preserve"> </w:t>
      </w:r>
      <w:r w:rsidR="007A4413" w:rsidRPr="0604FE54">
        <w:rPr>
          <w:rFonts w:ascii="Arial" w:hAnsi="Arial" w:cs="Arial"/>
          <w:sz w:val="22"/>
          <w:szCs w:val="22"/>
        </w:rPr>
        <w:t>10</w:t>
      </w:r>
      <w:r w:rsidRPr="0604FE54">
        <w:rPr>
          <w:rFonts w:ascii="Arial" w:hAnsi="Arial" w:cs="Arial"/>
          <w:sz w:val="22"/>
          <w:szCs w:val="22"/>
        </w:rPr>
        <w:t xml:space="preserve">.1 až </w:t>
      </w:r>
      <w:r w:rsidR="007A4413" w:rsidRPr="0604FE54">
        <w:rPr>
          <w:rFonts w:ascii="Arial" w:hAnsi="Arial" w:cs="Arial"/>
          <w:sz w:val="22"/>
          <w:szCs w:val="22"/>
        </w:rPr>
        <w:t>10</w:t>
      </w:r>
      <w:r w:rsidRPr="0604FE54">
        <w:rPr>
          <w:rFonts w:ascii="Arial" w:hAnsi="Arial" w:cs="Arial"/>
          <w:sz w:val="22"/>
          <w:szCs w:val="22"/>
        </w:rPr>
        <w:t>.3, není dotčeno právo na náhradu škody, a to ani co do výše, v níž případně náhrada škody smluvní pokutu přesáhne. Povinnost zaplatit smluvní pokutu může vzniknout i opakovaně, její celková výše není omezena</w:t>
      </w:r>
      <w:r w:rsidR="003F3D20" w:rsidRPr="0604FE54">
        <w:rPr>
          <w:rFonts w:ascii="Arial" w:hAnsi="Arial" w:cs="Arial"/>
          <w:sz w:val="22"/>
          <w:szCs w:val="22"/>
        </w:rPr>
        <w:t>.</w:t>
      </w:r>
    </w:p>
    <w:p w14:paraId="00D03115" w14:textId="77777777" w:rsidR="003C5A96" w:rsidRPr="003C5A96" w:rsidRDefault="003C5A96" w:rsidP="003C5A96">
      <w:pPr>
        <w:widowControl w:val="0"/>
        <w:autoSpaceDE w:val="0"/>
        <w:autoSpaceDN w:val="0"/>
        <w:adjustRightInd w:val="0"/>
        <w:jc w:val="both"/>
        <w:rPr>
          <w:rFonts w:ascii="Arial" w:hAnsi="Arial" w:cs="Arial"/>
          <w:sz w:val="22"/>
          <w:szCs w:val="22"/>
        </w:rPr>
      </w:pPr>
    </w:p>
    <w:p w14:paraId="53A1AA3C" w14:textId="7E2D30FF" w:rsidR="00657D7C" w:rsidRDefault="00657D7C">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604FE54">
        <w:rPr>
          <w:rFonts w:ascii="Arial" w:hAnsi="Arial" w:cs="Arial"/>
          <w:sz w:val="22"/>
          <w:szCs w:val="22"/>
        </w:rPr>
        <w:t xml:space="preserve">Povinnost zaplatit smluvní pokutu, jak je specifikována v </w:t>
      </w:r>
      <w:r w:rsidR="6D2EF962" w:rsidRPr="0604FE54">
        <w:rPr>
          <w:rFonts w:ascii="Arial" w:hAnsi="Arial" w:cs="Arial"/>
          <w:sz w:val="22"/>
          <w:szCs w:val="22"/>
        </w:rPr>
        <w:t>odst.</w:t>
      </w:r>
      <w:r w:rsidRPr="0604FE54">
        <w:rPr>
          <w:rFonts w:ascii="Arial" w:hAnsi="Arial" w:cs="Arial"/>
          <w:sz w:val="22"/>
          <w:szCs w:val="22"/>
        </w:rPr>
        <w:t xml:space="preserve"> </w:t>
      </w:r>
      <w:r w:rsidR="00787FD2" w:rsidRPr="0604FE54">
        <w:rPr>
          <w:rFonts w:ascii="Arial" w:hAnsi="Arial" w:cs="Arial"/>
          <w:sz w:val="22"/>
          <w:szCs w:val="22"/>
        </w:rPr>
        <w:t>10</w:t>
      </w:r>
      <w:r w:rsidRPr="0604FE54">
        <w:rPr>
          <w:rFonts w:ascii="Arial" w:hAnsi="Arial" w:cs="Arial"/>
          <w:sz w:val="22"/>
          <w:szCs w:val="22"/>
        </w:rPr>
        <w:t xml:space="preserve">.1 až </w:t>
      </w:r>
      <w:r w:rsidR="00787FD2" w:rsidRPr="0604FE54">
        <w:rPr>
          <w:rFonts w:ascii="Arial" w:hAnsi="Arial" w:cs="Arial"/>
          <w:sz w:val="22"/>
          <w:szCs w:val="22"/>
        </w:rPr>
        <w:t>10</w:t>
      </w:r>
      <w:r w:rsidRPr="0604FE54">
        <w:rPr>
          <w:rFonts w:ascii="Arial" w:hAnsi="Arial" w:cs="Arial"/>
          <w:sz w:val="22"/>
          <w:szCs w:val="22"/>
        </w:rPr>
        <w:t>.</w:t>
      </w:r>
      <w:r w:rsidR="003C5A96" w:rsidRPr="0604FE54">
        <w:rPr>
          <w:rFonts w:ascii="Arial" w:hAnsi="Arial" w:cs="Arial"/>
          <w:sz w:val="22"/>
          <w:szCs w:val="22"/>
        </w:rPr>
        <w:t>3</w:t>
      </w:r>
      <w:r w:rsidRPr="0604FE54">
        <w:rPr>
          <w:rFonts w:ascii="Arial" w:hAnsi="Arial" w:cs="Arial"/>
          <w:sz w:val="22"/>
          <w:szCs w:val="22"/>
        </w:rPr>
        <w:t>., trvá i po skončení trvání této smlouvy, jakož i poté, co dojde k odstoupení od ní některou ze stran či oběma stranami.</w:t>
      </w:r>
    </w:p>
    <w:p w14:paraId="0356C637" w14:textId="77777777" w:rsidR="00667941" w:rsidRPr="00667941" w:rsidRDefault="00667941" w:rsidP="00667941">
      <w:pPr>
        <w:pStyle w:val="Odstavecseseznamem"/>
        <w:rPr>
          <w:rFonts w:ascii="Arial" w:hAnsi="Arial" w:cs="Arial"/>
          <w:sz w:val="22"/>
          <w:szCs w:val="22"/>
        </w:rPr>
      </w:pPr>
    </w:p>
    <w:p w14:paraId="1498D607" w14:textId="77777777" w:rsidR="00667941" w:rsidRPr="00667941" w:rsidRDefault="00667941">
      <w:pPr>
        <w:pStyle w:val="Odstavecseseznamem"/>
        <w:widowControl w:val="0"/>
        <w:numPr>
          <w:ilvl w:val="1"/>
          <w:numId w:val="1"/>
        </w:numPr>
        <w:autoSpaceDE w:val="0"/>
        <w:autoSpaceDN w:val="0"/>
        <w:adjustRightInd w:val="0"/>
        <w:ind w:left="567" w:hanging="567"/>
        <w:jc w:val="both"/>
        <w:rPr>
          <w:rFonts w:ascii="Arial" w:hAnsi="Arial" w:cs="Arial"/>
          <w:sz w:val="22"/>
          <w:szCs w:val="22"/>
        </w:rPr>
      </w:pPr>
      <w:r w:rsidRPr="00667941">
        <w:rPr>
          <w:rFonts w:ascii="Arial" w:hAnsi="Arial" w:cs="Arial"/>
          <w:color w:val="000000"/>
          <w:sz w:val="22"/>
          <w:szCs w:val="22"/>
        </w:rPr>
        <w:t xml:space="preserve">Ujednáním o smluvní pokutě nejsou dotčeny nároky smluvních stran na náhradu škody. Smluvní strany smluvně vylučují použití § 2050 občanského zákoníku. </w:t>
      </w:r>
    </w:p>
    <w:p w14:paraId="254C2F8D" w14:textId="7749EC72" w:rsidR="00684150" w:rsidRDefault="00FB6529">
      <w:pPr>
        <w:pStyle w:val="Odstavecseseznamem"/>
        <w:widowControl w:val="0"/>
        <w:numPr>
          <w:ilvl w:val="0"/>
          <w:numId w:val="1"/>
        </w:numPr>
        <w:autoSpaceDE w:val="0"/>
        <w:autoSpaceDN w:val="0"/>
        <w:adjustRightInd w:val="0"/>
        <w:spacing w:before="240" w:after="120"/>
        <w:ind w:left="714" w:hanging="357"/>
        <w:contextualSpacing w:val="0"/>
        <w:jc w:val="center"/>
        <w:rPr>
          <w:rFonts w:ascii="Arial" w:hAnsi="Arial" w:cs="Arial"/>
          <w:b/>
          <w:bCs/>
          <w:sz w:val="22"/>
          <w:szCs w:val="22"/>
        </w:rPr>
      </w:pPr>
      <w:r>
        <w:rPr>
          <w:rFonts w:ascii="Arial" w:hAnsi="Arial" w:cs="Arial"/>
          <w:b/>
          <w:bCs/>
          <w:sz w:val="22"/>
          <w:szCs w:val="22"/>
        </w:rPr>
        <w:t xml:space="preserve">Ukončení smlouvy </w:t>
      </w:r>
    </w:p>
    <w:p w14:paraId="7F879236" w14:textId="77777777" w:rsidR="006E4FA6" w:rsidRPr="0012583A" w:rsidRDefault="006E4FA6">
      <w:pPr>
        <w:pStyle w:val="Odstavecseseznamem"/>
        <w:keepNext/>
        <w:numPr>
          <w:ilvl w:val="1"/>
          <w:numId w:val="1"/>
        </w:numPr>
        <w:autoSpaceDE w:val="0"/>
        <w:autoSpaceDN w:val="0"/>
        <w:adjustRightInd w:val="0"/>
        <w:spacing w:after="120"/>
        <w:jc w:val="both"/>
        <w:rPr>
          <w:rFonts w:ascii="Arial" w:hAnsi="Arial" w:cs="Arial"/>
          <w:sz w:val="22"/>
          <w:szCs w:val="22"/>
        </w:rPr>
      </w:pPr>
      <w:r w:rsidRPr="0012583A">
        <w:rPr>
          <w:rFonts w:ascii="Arial" w:hAnsi="Arial" w:cs="Arial"/>
          <w:sz w:val="22"/>
          <w:szCs w:val="22"/>
        </w:rPr>
        <w:t xml:space="preserve">Tento závazkový vztah založený mezi oběma smluvními stranami touto smlouvou zaniká, nastane-li některá z níže uvedených právních skutečností: </w:t>
      </w:r>
    </w:p>
    <w:p w14:paraId="0F0125DE" w14:textId="77777777" w:rsidR="006E4FA6" w:rsidRPr="0012583A" w:rsidRDefault="006E4FA6">
      <w:pPr>
        <w:numPr>
          <w:ilvl w:val="1"/>
          <w:numId w:val="5"/>
        </w:numPr>
        <w:spacing w:before="60" w:after="60"/>
        <w:ind w:left="357" w:hanging="357"/>
        <w:jc w:val="both"/>
        <w:rPr>
          <w:rFonts w:ascii="Arial" w:hAnsi="Arial" w:cs="Arial"/>
          <w:sz w:val="22"/>
          <w:szCs w:val="22"/>
        </w:rPr>
      </w:pPr>
      <w:r w:rsidRPr="0012583A">
        <w:rPr>
          <w:rFonts w:ascii="Arial" w:hAnsi="Arial" w:cs="Arial"/>
          <w:sz w:val="22"/>
          <w:szCs w:val="22"/>
        </w:rPr>
        <w:t>Uplynutím sjednané doby,</w:t>
      </w:r>
    </w:p>
    <w:p w14:paraId="3A16800E" w14:textId="77777777" w:rsidR="006E4FA6" w:rsidRDefault="006E4FA6">
      <w:pPr>
        <w:numPr>
          <w:ilvl w:val="1"/>
          <w:numId w:val="5"/>
        </w:numPr>
        <w:spacing w:before="60" w:after="60"/>
        <w:ind w:left="357" w:hanging="357"/>
        <w:jc w:val="both"/>
        <w:rPr>
          <w:rFonts w:ascii="Arial" w:hAnsi="Arial" w:cs="Arial"/>
          <w:sz w:val="22"/>
          <w:szCs w:val="22"/>
        </w:rPr>
      </w:pPr>
      <w:r w:rsidRPr="0012583A">
        <w:rPr>
          <w:rFonts w:ascii="Arial" w:hAnsi="Arial" w:cs="Arial"/>
          <w:sz w:val="22"/>
          <w:szCs w:val="22"/>
        </w:rPr>
        <w:t>Odstoupením od smlouvy.</w:t>
      </w:r>
    </w:p>
    <w:p w14:paraId="6794AA8D" w14:textId="6432CB0E" w:rsidR="00667941" w:rsidRPr="00667941" w:rsidRDefault="00667941">
      <w:pPr>
        <w:numPr>
          <w:ilvl w:val="1"/>
          <w:numId w:val="5"/>
        </w:numPr>
        <w:spacing w:before="120" w:after="240"/>
        <w:jc w:val="both"/>
        <w:rPr>
          <w:rFonts w:ascii="Arial" w:hAnsi="Arial" w:cs="Arial"/>
          <w:sz w:val="22"/>
          <w:szCs w:val="22"/>
        </w:rPr>
      </w:pPr>
      <w:r w:rsidRPr="00667941">
        <w:rPr>
          <w:rFonts w:ascii="Arial" w:hAnsi="Arial" w:cs="Arial"/>
          <w:sz w:val="22"/>
          <w:szCs w:val="22"/>
        </w:rPr>
        <w:t>Písemnou dohodou smluvních stran.</w:t>
      </w:r>
    </w:p>
    <w:p w14:paraId="0C3B5ABA" w14:textId="0FDA2B24" w:rsidR="006E4FA6" w:rsidRPr="0012583A" w:rsidRDefault="006E4FA6" w:rsidP="006E4FA6">
      <w:pPr>
        <w:spacing w:before="120" w:after="120"/>
        <w:jc w:val="both"/>
        <w:rPr>
          <w:rFonts w:ascii="Arial" w:hAnsi="Arial" w:cs="Arial"/>
          <w:sz w:val="22"/>
          <w:szCs w:val="22"/>
        </w:rPr>
      </w:pPr>
      <w:r w:rsidRPr="0604FE54">
        <w:rPr>
          <w:rFonts w:ascii="Arial" w:hAnsi="Arial" w:cs="Arial"/>
          <w:sz w:val="22"/>
          <w:szCs w:val="22"/>
        </w:rPr>
        <w:lastRenderedPageBreak/>
        <w:t xml:space="preserve">i/ </w:t>
      </w:r>
      <w:r w:rsidR="007D1F94">
        <w:rPr>
          <w:rFonts w:ascii="Arial" w:hAnsi="Arial" w:cs="Arial"/>
          <w:sz w:val="22"/>
          <w:szCs w:val="22"/>
        </w:rPr>
        <w:t>Objednatel</w:t>
      </w:r>
      <w:r w:rsidRPr="0604FE54">
        <w:rPr>
          <w:rFonts w:ascii="Arial" w:hAnsi="Arial" w:cs="Arial"/>
          <w:sz w:val="22"/>
          <w:szCs w:val="22"/>
        </w:rPr>
        <w:t xml:space="preserve"> může od smlouvy odstoupit v případě jejího podstatného porušení </w:t>
      </w:r>
      <w:r w:rsidR="3E0C6CB6" w:rsidRPr="0604FE54">
        <w:rPr>
          <w:rFonts w:ascii="Arial" w:hAnsi="Arial" w:cs="Arial"/>
          <w:sz w:val="22"/>
          <w:szCs w:val="22"/>
        </w:rPr>
        <w:t>Zhotovitelem</w:t>
      </w:r>
      <w:r w:rsidRPr="0604FE54">
        <w:rPr>
          <w:rFonts w:ascii="Arial" w:hAnsi="Arial" w:cs="Arial"/>
          <w:sz w:val="22"/>
          <w:szCs w:val="22"/>
        </w:rPr>
        <w:t>. Za podstatné porušení smlouvy se považuje zejména:</w:t>
      </w:r>
    </w:p>
    <w:p w14:paraId="5C14498A" w14:textId="7A645F87" w:rsidR="006E4FA6" w:rsidRPr="003C080C" w:rsidRDefault="00667941">
      <w:pPr>
        <w:numPr>
          <w:ilvl w:val="2"/>
          <w:numId w:val="4"/>
        </w:numPr>
        <w:spacing w:after="120"/>
        <w:ind w:left="709" w:hanging="567"/>
        <w:jc w:val="both"/>
        <w:rPr>
          <w:rFonts w:ascii="Arial" w:hAnsi="Arial" w:cs="Arial"/>
          <w:sz w:val="22"/>
          <w:szCs w:val="22"/>
        </w:rPr>
      </w:pPr>
      <w:r w:rsidRPr="003C080C">
        <w:rPr>
          <w:rFonts w:ascii="Arial" w:hAnsi="Arial" w:cs="Arial"/>
          <w:sz w:val="22"/>
          <w:szCs w:val="22"/>
        </w:rPr>
        <w:t xml:space="preserve">v případě, že </w:t>
      </w:r>
      <w:r w:rsidR="003C080C">
        <w:rPr>
          <w:rFonts w:ascii="Arial" w:hAnsi="Arial" w:cs="Arial"/>
          <w:sz w:val="22"/>
          <w:szCs w:val="22"/>
        </w:rPr>
        <w:t>se Zhotovitelem</w:t>
      </w:r>
      <w:r w:rsidRPr="003C080C">
        <w:rPr>
          <w:rFonts w:ascii="Arial" w:hAnsi="Arial" w:cs="Arial"/>
          <w:sz w:val="22"/>
          <w:szCs w:val="22"/>
        </w:rPr>
        <w:t xml:space="preserve"> bude zahájeno insolvenční řízení,</w:t>
      </w:r>
    </w:p>
    <w:p w14:paraId="11562746" w14:textId="751AD217" w:rsidR="006E4FA6" w:rsidRDefault="006E4FA6">
      <w:pPr>
        <w:numPr>
          <w:ilvl w:val="2"/>
          <w:numId w:val="4"/>
        </w:numPr>
        <w:tabs>
          <w:tab w:val="num" w:pos="1080"/>
        </w:tabs>
        <w:spacing w:after="120"/>
        <w:ind w:hanging="11"/>
        <w:jc w:val="both"/>
        <w:rPr>
          <w:rFonts w:ascii="Arial" w:hAnsi="Arial" w:cs="Arial"/>
          <w:sz w:val="22"/>
          <w:szCs w:val="22"/>
        </w:rPr>
      </w:pPr>
      <w:r w:rsidRPr="0012583A">
        <w:rPr>
          <w:rFonts w:ascii="Arial" w:hAnsi="Arial" w:cs="Arial"/>
          <w:sz w:val="22"/>
          <w:szCs w:val="22"/>
        </w:rPr>
        <w:t xml:space="preserve">zjistí-li se, že v nabídce </w:t>
      </w:r>
      <w:r w:rsidR="00BD0658">
        <w:rPr>
          <w:rFonts w:ascii="Arial" w:hAnsi="Arial" w:cs="Arial"/>
          <w:sz w:val="22"/>
          <w:szCs w:val="22"/>
        </w:rPr>
        <w:t>Zhotovitele</w:t>
      </w:r>
      <w:r w:rsidRPr="0012583A">
        <w:rPr>
          <w:rFonts w:ascii="Arial" w:hAnsi="Arial" w:cs="Arial"/>
          <w:sz w:val="22"/>
          <w:szCs w:val="22"/>
        </w:rPr>
        <w:t xml:space="preserve"> k související veřejné zakázce byly uvedeny nepravdivé údaje;</w:t>
      </w:r>
    </w:p>
    <w:p w14:paraId="312D70BD" w14:textId="0A609FA9" w:rsidR="006E4FA6" w:rsidRPr="006E4FA6" w:rsidRDefault="006E4FA6">
      <w:pPr>
        <w:numPr>
          <w:ilvl w:val="2"/>
          <w:numId w:val="4"/>
        </w:numPr>
        <w:tabs>
          <w:tab w:val="num" w:pos="1080"/>
        </w:tabs>
        <w:spacing w:after="120"/>
        <w:ind w:hanging="11"/>
        <w:jc w:val="both"/>
        <w:rPr>
          <w:rFonts w:ascii="Arial" w:hAnsi="Arial" w:cs="Arial"/>
          <w:sz w:val="22"/>
          <w:szCs w:val="22"/>
        </w:rPr>
      </w:pPr>
      <w:r w:rsidRPr="006E4FA6">
        <w:rPr>
          <w:rFonts w:ascii="Arial" w:hAnsi="Arial" w:cs="Arial"/>
          <w:color w:val="000000" w:themeColor="text1"/>
          <w:sz w:val="22"/>
          <w:szCs w:val="22"/>
        </w:rPr>
        <w:t>jestliže se prohlášení Zhotovitele o integritě,</w:t>
      </w:r>
      <w:r w:rsidRPr="006E4FA6">
        <w:rPr>
          <w:rFonts w:ascii="Arial" w:hAnsi="Arial" w:cs="Arial"/>
          <w:sz w:val="22"/>
          <w:szCs w:val="22"/>
        </w:rPr>
        <w:t xml:space="preserve"> které je součástí nabídky Zhotovitele na veřejnou zakázku, ukáže být nepravdivým nebo jestliže Zhotovitel poruší záruku integrity po uzavření této smlouvy</w:t>
      </w:r>
      <w:r w:rsidR="00667941">
        <w:rPr>
          <w:rFonts w:ascii="Arial" w:hAnsi="Arial" w:cs="Arial"/>
          <w:sz w:val="22"/>
          <w:szCs w:val="22"/>
        </w:rPr>
        <w:t>;</w:t>
      </w:r>
    </w:p>
    <w:p w14:paraId="374AC100" w14:textId="3B440CCB" w:rsidR="006E4FA6" w:rsidRPr="0012583A" w:rsidRDefault="006E4FA6">
      <w:pPr>
        <w:numPr>
          <w:ilvl w:val="2"/>
          <w:numId w:val="4"/>
        </w:numPr>
        <w:tabs>
          <w:tab w:val="num" w:pos="1080"/>
        </w:tabs>
        <w:spacing w:after="120"/>
        <w:ind w:hanging="11"/>
        <w:jc w:val="both"/>
        <w:rPr>
          <w:rFonts w:ascii="Arial" w:hAnsi="Arial" w:cs="Arial"/>
          <w:sz w:val="22"/>
          <w:szCs w:val="22"/>
        </w:rPr>
      </w:pPr>
      <w:r w:rsidRPr="0604FE54">
        <w:rPr>
          <w:rFonts w:ascii="Arial" w:hAnsi="Arial" w:cs="Arial"/>
          <w:sz w:val="22"/>
          <w:szCs w:val="22"/>
        </w:rPr>
        <w:t xml:space="preserve">neplnění povinností </w:t>
      </w:r>
      <w:r w:rsidR="00BD0658" w:rsidRPr="0604FE54">
        <w:rPr>
          <w:rFonts w:ascii="Arial" w:hAnsi="Arial" w:cs="Arial"/>
          <w:sz w:val="22"/>
          <w:szCs w:val="22"/>
        </w:rPr>
        <w:t>Zhotovitele</w:t>
      </w:r>
      <w:r w:rsidRPr="0604FE54">
        <w:rPr>
          <w:rFonts w:ascii="Arial" w:hAnsi="Arial" w:cs="Arial"/>
          <w:sz w:val="22"/>
          <w:szCs w:val="22"/>
        </w:rPr>
        <w:t xml:space="preserve"> stanovených touto smlouvou, ačkoliv byl </w:t>
      </w:r>
      <w:r w:rsidR="485F3D32" w:rsidRPr="0604FE54">
        <w:rPr>
          <w:rFonts w:ascii="Arial" w:hAnsi="Arial" w:cs="Arial"/>
          <w:sz w:val="22"/>
          <w:szCs w:val="22"/>
        </w:rPr>
        <w:t>Zhotovitel</w:t>
      </w:r>
      <w:r w:rsidRPr="0604FE54">
        <w:rPr>
          <w:rFonts w:ascii="Arial" w:hAnsi="Arial" w:cs="Arial"/>
          <w:sz w:val="22"/>
          <w:szCs w:val="22"/>
        </w:rPr>
        <w:t xml:space="preserve"> na neplnění svých povinností minimálně 1x písemně upozorněn;</w:t>
      </w:r>
    </w:p>
    <w:p w14:paraId="49DAFBA2" w14:textId="12F2469D" w:rsidR="006E4FA6" w:rsidRPr="00A9163F" w:rsidRDefault="006E4FA6">
      <w:pPr>
        <w:numPr>
          <w:ilvl w:val="2"/>
          <w:numId w:val="4"/>
        </w:numPr>
        <w:tabs>
          <w:tab w:val="num" w:pos="1080"/>
        </w:tabs>
        <w:spacing w:after="120"/>
        <w:ind w:hanging="11"/>
        <w:jc w:val="both"/>
        <w:rPr>
          <w:rFonts w:ascii="Arial" w:hAnsi="Arial" w:cs="Arial"/>
          <w:sz w:val="22"/>
          <w:szCs w:val="22"/>
        </w:rPr>
      </w:pPr>
      <w:r w:rsidRPr="00A9163F">
        <w:rPr>
          <w:rFonts w:ascii="Arial" w:hAnsi="Arial" w:cs="Arial"/>
          <w:sz w:val="22"/>
          <w:szCs w:val="22"/>
        </w:rPr>
        <w:t>že bude zjištěna nedostatečná kvalita kationaktivní asfaltové emulze</w:t>
      </w:r>
      <w:r w:rsidR="00E9426F" w:rsidRPr="00A9163F">
        <w:rPr>
          <w:rFonts w:ascii="Arial" w:hAnsi="Arial" w:cs="Arial"/>
          <w:sz w:val="22"/>
          <w:szCs w:val="22"/>
        </w:rPr>
        <w:t xml:space="preserve"> nebo vápenného ochranného postřiku</w:t>
      </w:r>
      <w:r w:rsidRPr="00A9163F">
        <w:rPr>
          <w:rFonts w:ascii="Arial" w:hAnsi="Arial" w:cs="Arial"/>
          <w:sz w:val="22"/>
          <w:szCs w:val="22"/>
        </w:rPr>
        <w:t xml:space="preserve"> dodávané</w:t>
      </w:r>
      <w:r w:rsidR="00E9426F" w:rsidRPr="00A9163F">
        <w:rPr>
          <w:rFonts w:ascii="Arial" w:hAnsi="Arial" w:cs="Arial"/>
          <w:sz w:val="22"/>
          <w:szCs w:val="22"/>
        </w:rPr>
        <w:t>ho</w:t>
      </w:r>
      <w:r w:rsidRPr="00A9163F">
        <w:rPr>
          <w:rFonts w:ascii="Arial" w:hAnsi="Arial" w:cs="Arial"/>
          <w:sz w:val="22"/>
          <w:szCs w:val="22"/>
        </w:rPr>
        <w:t xml:space="preserve"> Zhotovitelem nebo neprovedení objednaného díla jako takového. </w:t>
      </w:r>
    </w:p>
    <w:p w14:paraId="70F45F7F" w14:textId="3CD34BC8" w:rsidR="006E4FA6" w:rsidRPr="00A9163F" w:rsidRDefault="00175AC8">
      <w:pPr>
        <w:numPr>
          <w:ilvl w:val="2"/>
          <w:numId w:val="4"/>
        </w:numPr>
        <w:tabs>
          <w:tab w:val="num" w:pos="1080"/>
        </w:tabs>
        <w:spacing w:after="120"/>
        <w:ind w:hanging="11"/>
        <w:jc w:val="both"/>
        <w:rPr>
          <w:rFonts w:ascii="Arial" w:hAnsi="Arial" w:cs="Arial"/>
          <w:sz w:val="22"/>
          <w:szCs w:val="22"/>
        </w:rPr>
      </w:pPr>
      <w:r w:rsidRPr="0604FE54">
        <w:rPr>
          <w:rFonts w:ascii="Arial" w:hAnsi="Arial" w:cs="Arial"/>
          <w:sz w:val="22"/>
          <w:szCs w:val="22"/>
        </w:rPr>
        <w:t xml:space="preserve">Zhotovitel požadované doklady </w:t>
      </w:r>
      <w:r w:rsidR="006E4FA6" w:rsidRPr="0604FE54">
        <w:rPr>
          <w:rFonts w:ascii="Arial" w:hAnsi="Arial" w:cs="Arial"/>
          <w:sz w:val="22"/>
          <w:szCs w:val="22"/>
        </w:rPr>
        <w:t xml:space="preserve">ve sjednané </w:t>
      </w:r>
      <w:r w:rsidR="00E9426F" w:rsidRPr="0604FE54">
        <w:rPr>
          <w:rFonts w:ascii="Arial" w:hAnsi="Arial" w:cs="Arial"/>
          <w:sz w:val="22"/>
          <w:szCs w:val="22"/>
        </w:rPr>
        <w:t>lhůtě dle</w:t>
      </w:r>
      <w:r w:rsidR="006E4FA6" w:rsidRPr="0604FE54">
        <w:rPr>
          <w:rFonts w:ascii="Arial" w:hAnsi="Arial" w:cs="Arial"/>
          <w:sz w:val="22"/>
          <w:szCs w:val="22"/>
        </w:rPr>
        <w:t xml:space="preserve"> čl. </w:t>
      </w:r>
      <w:r w:rsidR="6F625FE1" w:rsidRPr="0604FE54">
        <w:rPr>
          <w:rFonts w:ascii="Arial" w:hAnsi="Arial" w:cs="Arial"/>
          <w:sz w:val="22"/>
          <w:szCs w:val="22"/>
        </w:rPr>
        <w:t>7</w:t>
      </w:r>
      <w:r w:rsidR="006E4FA6" w:rsidRPr="0604FE54">
        <w:rPr>
          <w:rFonts w:ascii="Arial" w:hAnsi="Arial" w:cs="Arial"/>
          <w:sz w:val="22"/>
          <w:szCs w:val="22"/>
        </w:rPr>
        <w:t>. odst. 7.2 této smlouvy nepředloží</w:t>
      </w:r>
      <w:r w:rsidR="2F5B38EC" w:rsidRPr="0604FE54">
        <w:rPr>
          <w:rFonts w:ascii="Arial" w:hAnsi="Arial" w:cs="Arial"/>
          <w:sz w:val="22"/>
          <w:szCs w:val="22"/>
        </w:rPr>
        <w:t>,</w:t>
      </w:r>
      <w:r w:rsidR="00E9426F" w:rsidRPr="0604FE54">
        <w:rPr>
          <w:rFonts w:ascii="Arial" w:hAnsi="Arial" w:cs="Arial"/>
          <w:sz w:val="22"/>
          <w:szCs w:val="22"/>
        </w:rPr>
        <w:t xml:space="preserve"> a to ani na výzvu </w:t>
      </w:r>
      <w:r w:rsidR="007D1F94">
        <w:rPr>
          <w:rFonts w:ascii="Arial" w:hAnsi="Arial" w:cs="Arial"/>
          <w:sz w:val="22"/>
          <w:szCs w:val="22"/>
        </w:rPr>
        <w:t>Objednatel</w:t>
      </w:r>
      <w:r w:rsidR="00E9426F" w:rsidRPr="0604FE54">
        <w:rPr>
          <w:rFonts w:ascii="Arial" w:hAnsi="Arial" w:cs="Arial"/>
          <w:sz w:val="22"/>
          <w:szCs w:val="22"/>
        </w:rPr>
        <w:t>e</w:t>
      </w:r>
      <w:r w:rsidR="006E4FA6" w:rsidRPr="0604FE54">
        <w:rPr>
          <w:rFonts w:ascii="Arial" w:hAnsi="Arial" w:cs="Arial"/>
          <w:sz w:val="22"/>
          <w:szCs w:val="22"/>
        </w:rPr>
        <w:t>;</w:t>
      </w:r>
    </w:p>
    <w:p w14:paraId="6A008FAF" w14:textId="07EBEE70" w:rsidR="006E4FA6" w:rsidRPr="0012583A" w:rsidRDefault="006E4FA6">
      <w:pPr>
        <w:numPr>
          <w:ilvl w:val="2"/>
          <w:numId w:val="4"/>
        </w:numPr>
        <w:tabs>
          <w:tab w:val="num" w:pos="1080"/>
        </w:tabs>
        <w:spacing w:after="120"/>
        <w:ind w:hanging="11"/>
        <w:jc w:val="both"/>
        <w:rPr>
          <w:rFonts w:ascii="Arial" w:hAnsi="Arial" w:cs="Arial"/>
          <w:sz w:val="22"/>
          <w:szCs w:val="22"/>
        </w:rPr>
      </w:pPr>
      <w:r w:rsidRPr="0012583A">
        <w:rPr>
          <w:rFonts w:ascii="Arial" w:hAnsi="Arial" w:cs="Arial"/>
          <w:sz w:val="22"/>
          <w:szCs w:val="22"/>
        </w:rPr>
        <w:t xml:space="preserve">dodání </w:t>
      </w:r>
      <w:r w:rsidR="00E9426F">
        <w:rPr>
          <w:rFonts w:ascii="Arial" w:hAnsi="Arial" w:cs="Arial"/>
          <w:sz w:val="22"/>
          <w:szCs w:val="22"/>
        </w:rPr>
        <w:t>díla</w:t>
      </w:r>
      <w:r w:rsidRPr="0012583A">
        <w:rPr>
          <w:rFonts w:ascii="Arial" w:hAnsi="Arial" w:cs="Arial"/>
          <w:sz w:val="22"/>
          <w:szCs w:val="22"/>
        </w:rPr>
        <w:t xml:space="preserve"> neodpovídajícího minimálním požadavkům dle </w:t>
      </w:r>
      <w:r>
        <w:rPr>
          <w:rFonts w:ascii="Arial" w:hAnsi="Arial" w:cs="Arial"/>
          <w:sz w:val="22"/>
          <w:szCs w:val="22"/>
        </w:rPr>
        <w:t xml:space="preserve">odst. </w:t>
      </w:r>
      <w:r w:rsidRPr="00A9163F">
        <w:rPr>
          <w:rFonts w:ascii="Arial" w:hAnsi="Arial" w:cs="Arial"/>
          <w:sz w:val="22"/>
          <w:szCs w:val="22"/>
        </w:rPr>
        <w:t>6.</w:t>
      </w:r>
      <w:r w:rsidR="00667941">
        <w:rPr>
          <w:rFonts w:ascii="Arial" w:hAnsi="Arial" w:cs="Arial"/>
          <w:sz w:val="22"/>
          <w:szCs w:val="22"/>
        </w:rPr>
        <w:t>4</w:t>
      </w:r>
      <w:r>
        <w:rPr>
          <w:rFonts w:ascii="Arial" w:hAnsi="Arial" w:cs="Arial"/>
          <w:sz w:val="22"/>
          <w:szCs w:val="22"/>
        </w:rPr>
        <w:t>.</w:t>
      </w:r>
      <w:r w:rsidRPr="0012583A">
        <w:rPr>
          <w:rFonts w:ascii="Arial" w:hAnsi="Arial" w:cs="Arial"/>
          <w:sz w:val="22"/>
          <w:szCs w:val="22"/>
        </w:rPr>
        <w:t xml:space="preserve"> této smlouvy;</w:t>
      </w:r>
    </w:p>
    <w:p w14:paraId="329512DA" w14:textId="77777777" w:rsidR="006E4FA6" w:rsidRPr="0012583A" w:rsidRDefault="006E4FA6">
      <w:pPr>
        <w:numPr>
          <w:ilvl w:val="2"/>
          <w:numId w:val="4"/>
        </w:numPr>
        <w:tabs>
          <w:tab w:val="num" w:pos="1080"/>
        </w:tabs>
        <w:spacing w:after="120"/>
        <w:ind w:hanging="11"/>
        <w:jc w:val="both"/>
        <w:rPr>
          <w:rFonts w:ascii="Arial" w:hAnsi="Arial" w:cs="Arial"/>
          <w:sz w:val="22"/>
          <w:szCs w:val="22"/>
        </w:rPr>
      </w:pPr>
      <w:r w:rsidRPr="0012583A">
        <w:rPr>
          <w:rFonts w:ascii="Arial" w:hAnsi="Arial" w:cs="Arial"/>
          <w:sz w:val="22"/>
          <w:szCs w:val="22"/>
        </w:rPr>
        <w:t>z důvodů uvedených v ust. § 223 zákona č. 134/2016 Sb., o zadávání veřejných zakázek.</w:t>
      </w:r>
    </w:p>
    <w:p w14:paraId="1C010CB7" w14:textId="46EA3C83" w:rsidR="006E4FA6" w:rsidRPr="0012583A" w:rsidRDefault="006E4FA6" w:rsidP="006E4FA6">
      <w:pPr>
        <w:spacing w:before="120" w:after="120"/>
        <w:jc w:val="both"/>
        <w:rPr>
          <w:rFonts w:ascii="Arial" w:hAnsi="Arial" w:cs="Arial"/>
          <w:sz w:val="22"/>
          <w:szCs w:val="22"/>
        </w:rPr>
      </w:pPr>
      <w:r w:rsidRPr="0604FE54">
        <w:rPr>
          <w:rFonts w:ascii="Arial" w:hAnsi="Arial" w:cs="Arial"/>
          <w:sz w:val="22"/>
          <w:szCs w:val="22"/>
        </w:rPr>
        <w:t xml:space="preserve">ii/ </w:t>
      </w:r>
      <w:r w:rsidR="03BAAA99" w:rsidRPr="0604FE54">
        <w:rPr>
          <w:rFonts w:ascii="Arial" w:hAnsi="Arial" w:cs="Arial"/>
          <w:sz w:val="22"/>
          <w:szCs w:val="22"/>
        </w:rPr>
        <w:t>Zhotovitel</w:t>
      </w:r>
      <w:r w:rsidRPr="0604FE54">
        <w:rPr>
          <w:rFonts w:ascii="Arial" w:hAnsi="Arial" w:cs="Arial"/>
          <w:sz w:val="22"/>
          <w:szCs w:val="22"/>
        </w:rPr>
        <w:t xml:space="preserve"> může od smlouvy odstoupit v následujících případech: </w:t>
      </w:r>
    </w:p>
    <w:p w14:paraId="65C56C0C" w14:textId="0678D0D8" w:rsidR="006E4FA6" w:rsidRDefault="006E4FA6" w:rsidP="003C080C">
      <w:pPr>
        <w:pStyle w:val="Odstavecseseznamem"/>
        <w:numPr>
          <w:ilvl w:val="0"/>
          <w:numId w:val="6"/>
        </w:numPr>
        <w:spacing w:after="120"/>
        <w:ind w:left="1134" w:hanging="425"/>
        <w:contextualSpacing w:val="0"/>
        <w:jc w:val="both"/>
        <w:rPr>
          <w:rFonts w:ascii="Arial" w:hAnsi="Arial" w:cs="Arial"/>
          <w:sz w:val="22"/>
          <w:szCs w:val="22"/>
        </w:rPr>
      </w:pPr>
      <w:r w:rsidRPr="0604FE54">
        <w:rPr>
          <w:rFonts w:ascii="Arial" w:hAnsi="Arial" w:cs="Arial"/>
          <w:sz w:val="22"/>
          <w:szCs w:val="22"/>
        </w:rPr>
        <w:t xml:space="preserve">zahájení insolvenčního řízení, ve kterém je </w:t>
      </w:r>
      <w:r w:rsidR="007D1F94">
        <w:rPr>
          <w:rFonts w:ascii="Arial" w:hAnsi="Arial" w:cs="Arial"/>
          <w:sz w:val="22"/>
          <w:szCs w:val="22"/>
        </w:rPr>
        <w:t>Objednatel</w:t>
      </w:r>
      <w:r w:rsidRPr="0604FE54">
        <w:rPr>
          <w:rFonts w:ascii="Arial" w:hAnsi="Arial" w:cs="Arial"/>
          <w:sz w:val="22"/>
          <w:szCs w:val="22"/>
        </w:rPr>
        <w:t xml:space="preserve"> v postavení dlužníka;</w:t>
      </w:r>
    </w:p>
    <w:p w14:paraId="201ED8A4" w14:textId="20EEF92F" w:rsidR="006E4FA6" w:rsidRDefault="006E4FA6">
      <w:pPr>
        <w:pStyle w:val="Odstavecseseznamem"/>
        <w:numPr>
          <w:ilvl w:val="0"/>
          <w:numId w:val="6"/>
        </w:numPr>
        <w:spacing w:after="120"/>
        <w:ind w:left="1134" w:hanging="425"/>
        <w:jc w:val="both"/>
        <w:rPr>
          <w:rFonts w:ascii="Arial" w:hAnsi="Arial" w:cs="Arial"/>
          <w:sz w:val="22"/>
          <w:szCs w:val="22"/>
        </w:rPr>
      </w:pPr>
      <w:r w:rsidRPr="00667941">
        <w:rPr>
          <w:rFonts w:ascii="Arial" w:hAnsi="Arial" w:cs="Arial"/>
          <w:sz w:val="22"/>
          <w:szCs w:val="22"/>
        </w:rPr>
        <w:t xml:space="preserve">prodlení </w:t>
      </w:r>
      <w:r w:rsidR="007D1F94">
        <w:rPr>
          <w:rFonts w:ascii="Arial" w:hAnsi="Arial" w:cs="Arial"/>
          <w:sz w:val="22"/>
          <w:szCs w:val="22"/>
        </w:rPr>
        <w:t>Objednatel</w:t>
      </w:r>
      <w:r w:rsidRPr="00667941">
        <w:rPr>
          <w:rFonts w:ascii="Arial" w:hAnsi="Arial" w:cs="Arial"/>
          <w:sz w:val="22"/>
          <w:szCs w:val="22"/>
        </w:rPr>
        <w:t>e s úhradou faktur o více než 60 dnů</w:t>
      </w:r>
      <w:r w:rsidR="007A12AF" w:rsidRPr="00667941">
        <w:rPr>
          <w:rFonts w:ascii="Arial" w:hAnsi="Arial" w:cs="Arial"/>
          <w:sz w:val="22"/>
          <w:szCs w:val="22"/>
        </w:rPr>
        <w:t xml:space="preserve"> u každé jednotlivé faktury.</w:t>
      </w:r>
    </w:p>
    <w:p w14:paraId="5AC9F380" w14:textId="77777777" w:rsidR="003C080C" w:rsidRPr="00667941" w:rsidRDefault="003C080C" w:rsidP="003C080C">
      <w:pPr>
        <w:pStyle w:val="Odstavecseseznamem"/>
        <w:spacing w:after="120"/>
        <w:ind w:left="1134"/>
        <w:jc w:val="both"/>
        <w:rPr>
          <w:rFonts w:ascii="Arial" w:hAnsi="Arial" w:cs="Arial"/>
          <w:sz w:val="22"/>
          <w:szCs w:val="22"/>
        </w:rPr>
      </w:pPr>
    </w:p>
    <w:p w14:paraId="5A69DF59" w14:textId="06E28D73" w:rsidR="006E4FA6" w:rsidRPr="003C080C" w:rsidRDefault="006E4FA6" w:rsidP="003C080C">
      <w:pPr>
        <w:pStyle w:val="Odstavecseseznamem"/>
        <w:widowControl w:val="0"/>
        <w:numPr>
          <w:ilvl w:val="1"/>
          <w:numId w:val="1"/>
        </w:numPr>
        <w:autoSpaceDE w:val="0"/>
        <w:autoSpaceDN w:val="0"/>
        <w:adjustRightInd w:val="0"/>
        <w:jc w:val="both"/>
        <w:rPr>
          <w:rFonts w:ascii="Arial" w:hAnsi="Arial" w:cs="Arial"/>
          <w:sz w:val="22"/>
          <w:szCs w:val="22"/>
        </w:rPr>
      </w:pPr>
      <w:r w:rsidRPr="003C080C">
        <w:rPr>
          <w:rFonts w:ascii="Arial" w:hAnsi="Arial" w:cs="Arial"/>
          <w:sz w:val="22"/>
          <w:szCs w:val="22"/>
        </w:rPr>
        <w:t xml:space="preserve">Před odstoupením od smlouvy je smluvní strana povinna druhou smluvní stranu vyzvat k napravení situace, která naplňuje některý z důvodů odstoupení dle této smlouvy či dle zákona, a poskytnout této přiměřenou lhůtu k nápravě, a to alespoň </w:t>
      </w:r>
      <w:r w:rsidRPr="003C080C">
        <w:rPr>
          <w:rFonts w:ascii="Arial" w:hAnsi="Arial" w:cs="Arial"/>
          <w:b/>
          <w:bCs/>
          <w:sz w:val="22"/>
          <w:szCs w:val="22"/>
        </w:rPr>
        <w:t>10</w:t>
      </w:r>
      <w:r w:rsidRPr="003C080C">
        <w:rPr>
          <w:rFonts w:ascii="Arial" w:hAnsi="Arial" w:cs="Arial"/>
          <w:sz w:val="22"/>
          <w:szCs w:val="22"/>
        </w:rPr>
        <w:t xml:space="preserve"> dnů. Výzva musí obsahovat upozornění na možnost odstoupení od smlouvy v případě, že situace nebude napravena ve stanovené lhůtě.</w:t>
      </w:r>
    </w:p>
    <w:p w14:paraId="772FFBFA" w14:textId="77777777" w:rsidR="003C080C" w:rsidRPr="003C080C" w:rsidRDefault="003C080C" w:rsidP="003C080C">
      <w:pPr>
        <w:pStyle w:val="Odstavecseseznamem"/>
        <w:widowControl w:val="0"/>
        <w:autoSpaceDE w:val="0"/>
        <w:autoSpaceDN w:val="0"/>
        <w:adjustRightInd w:val="0"/>
        <w:ind w:left="765"/>
        <w:jc w:val="both"/>
        <w:rPr>
          <w:rFonts w:ascii="Arial" w:hAnsi="Arial" w:cs="Arial"/>
          <w:sz w:val="22"/>
          <w:szCs w:val="22"/>
        </w:rPr>
      </w:pPr>
    </w:p>
    <w:p w14:paraId="51B05F54" w14:textId="51652F0A" w:rsidR="00305FD1" w:rsidRPr="00FB6529" w:rsidRDefault="00667941" w:rsidP="00F70911">
      <w:pPr>
        <w:widowControl w:val="0"/>
        <w:autoSpaceDE w:val="0"/>
        <w:autoSpaceDN w:val="0"/>
        <w:adjustRightInd w:val="0"/>
        <w:ind w:left="567" w:hanging="567"/>
        <w:jc w:val="both"/>
        <w:rPr>
          <w:rFonts w:ascii="Arial" w:hAnsi="Arial" w:cs="Arial"/>
          <w:sz w:val="22"/>
          <w:szCs w:val="22"/>
        </w:rPr>
      </w:pPr>
      <w:r>
        <w:rPr>
          <w:rFonts w:ascii="Arial" w:hAnsi="Arial" w:cs="Arial"/>
          <w:sz w:val="22"/>
          <w:szCs w:val="22"/>
        </w:rPr>
        <w:t xml:space="preserve">11.3. </w:t>
      </w:r>
      <w:r w:rsidR="006E4FA6" w:rsidRPr="0012583A">
        <w:rPr>
          <w:rFonts w:ascii="Arial" w:hAnsi="Arial" w:cs="Arial"/>
          <w:sz w:val="22"/>
          <w:szCs w:val="22"/>
        </w:rPr>
        <w:t>Odstoupení musí být učiněno písemně a je účinné dnem jeho doručení druhé smluvní straně s účinky ex nunc. Odstoupením od smlouvy nezanikají již vzniklé sankční povinnosti stran.</w:t>
      </w:r>
      <w:r w:rsidR="00057542" w:rsidRPr="0604FE54">
        <w:rPr>
          <w:rFonts w:ascii="Arial" w:hAnsi="Arial" w:cs="Arial"/>
          <w:sz w:val="22"/>
          <w:szCs w:val="22"/>
        </w:rPr>
        <w:t xml:space="preserve"> </w:t>
      </w:r>
      <w:r w:rsidR="0028565E" w:rsidRPr="0604FE54">
        <w:rPr>
          <w:rFonts w:ascii="Arial" w:hAnsi="Arial" w:cs="Arial"/>
          <w:sz w:val="22"/>
          <w:szCs w:val="22"/>
        </w:rPr>
        <w:t xml:space="preserve"> </w:t>
      </w:r>
    </w:p>
    <w:p w14:paraId="299B2248" w14:textId="2B7E1EAD" w:rsidR="00586A32" w:rsidRPr="00A14840" w:rsidRDefault="008B1405">
      <w:pPr>
        <w:pStyle w:val="Odstavecseseznamem"/>
        <w:widowControl w:val="0"/>
        <w:numPr>
          <w:ilvl w:val="0"/>
          <w:numId w:val="1"/>
        </w:numPr>
        <w:autoSpaceDE w:val="0"/>
        <w:autoSpaceDN w:val="0"/>
        <w:adjustRightInd w:val="0"/>
        <w:spacing w:before="240" w:after="120"/>
        <w:ind w:left="714" w:hanging="357"/>
        <w:contextualSpacing w:val="0"/>
        <w:jc w:val="center"/>
        <w:rPr>
          <w:rFonts w:ascii="Arial" w:hAnsi="Arial" w:cs="Arial"/>
          <w:b/>
          <w:bCs/>
          <w:sz w:val="22"/>
          <w:szCs w:val="22"/>
        </w:rPr>
      </w:pPr>
      <w:r w:rsidRPr="00A14840">
        <w:rPr>
          <w:rFonts w:ascii="Arial" w:hAnsi="Arial" w:cs="Arial"/>
          <w:b/>
          <w:bCs/>
          <w:sz w:val="22"/>
          <w:szCs w:val="22"/>
        </w:rPr>
        <w:t xml:space="preserve"> </w:t>
      </w:r>
      <w:r w:rsidR="00586A32" w:rsidRPr="00A14840">
        <w:rPr>
          <w:rFonts w:ascii="Arial" w:hAnsi="Arial" w:cs="Arial"/>
          <w:b/>
          <w:bCs/>
          <w:sz w:val="22"/>
          <w:szCs w:val="22"/>
        </w:rPr>
        <w:t>Závěrečná ustanovení</w:t>
      </w:r>
    </w:p>
    <w:p w14:paraId="300E5F90" w14:textId="76BFEDB4" w:rsidR="00065677" w:rsidRDefault="006E4FA6">
      <w:pPr>
        <w:pStyle w:val="Odstavecseseznamem"/>
        <w:numPr>
          <w:ilvl w:val="1"/>
          <w:numId w:val="1"/>
        </w:numPr>
        <w:spacing w:after="120"/>
        <w:ind w:left="567" w:hanging="567"/>
        <w:jc w:val="both"/>
        <w:rPr>
          <w:rFonts w:ascii="Arial" w:hAnsi="Arial" w:cs="Arial"/>
          <w:sz w:val="22"/>
          <w:szCs w:val="22"/>
        </w:rPr>
      </w:pPr>
      <w:r w:rsidRPr="00065677">
        <w:rPr>
          <w:rFonts w:ascii="Arial" w:hAnsi="Arial" w:cs="Arial"/>
          <w:sz w:val="22"/>
          <w:szCs w:val="22"/>
        </w:rPr>
        <w:t>V případě, že některá ze smluvních stran odmítne převzít písemnost nebo její převzetí znemožní, se má za to, že písemnost byla doručena.</w:t>
      </w:r>
    </w:p>
    <w:p w14:paraId="4A3B2DFF" w14:textId="77777777" w:rsidR="00DE4DA4" w:rsidRDefault="00DE4DA4" w:rsidP="00DE4DA4">
      <w:pPr>
        <w:pStyle w:val="Odstavecseseznamem"/>
        <w:spacing w:after="120"/>
        <w:ind w:left="567"/>
        <w:jc w:val="both"/>
        <w:rPr>
          <w:rFonts w:ascii="Arial" w:hAnsi="Arial" w:cs="Arial"/>
          <w:sz w:val="22"/>
          <w:szCs w:val="22"/>
        </w:rPr>
      </w:pPr>
    </w:p>
    <w:p w14:paraId="58313605" w14:textId="564EB5D2" w:rsidR="006E4FA6" w:rsidRPr="00DE4DA4" w:rsidRDefault="006E4FA6">
      <w:pPr>
        <w:pStyle w:val="Odstavecseseznamem"/>
        <w:numPr>
          <w:ilvl w:val="1"/>
          <w:numId w:val="1"/>
        </w:numPr>
        <w:spacing w:after="120"/>
        <w:ind w:left="567" w:hanging="567"/>
        <w:jc w:val="both"/>
        <w:rPr>
          <w:rFonts w:ascii="Arial" w:hAnsi="Arial" w:cs="Arial"/>
          <w:sz w:val="22"/>
          <w:szCs w:val="22"/>
        </w:rPr>
      </w:pPr>
      <w:r w:rsidRPr="00DE4DA4">
        <w:rPr>
          <w:rFonts w:ascii="Arial" w:hAnsi="Arial" w:cs="Arial"/>
          <w:sz w:val="22"/>
          <w:szCs w:val="22"/>
        </w:rPr>
        <w:t>Smlouva se řídí právem České republiky</w:t>
      </w:r>
      <w:r w:rsidR="004F621A" w:rsidRPr="00DE4DA4">
        <w:rPr>
          <w:rFonts w:ascii="Arial" w:hAnsi="Arial" w:cs="Arial"/>
          <w:sz w:val="22"/>
          <w:szCs w:val="22"/>
        </w:rPr>
        <w:t>, úpravou dle zák. č. č. 89/2012 Sb., občanského zákoníku</w:t>
      </w:r>
      <w:r w:rsidRPr="00DE4DA4">
        <w:rPr>
          <w:rFonts w:ascii="Arial" w:hAnsi="Arial" w:cs="Arial"/>
          <w:sz w:val="22"/>
          <w:szCs w:val="22"/>
        </w:rPr>
        <w:t>. Strany se zavazují, že spory vzniklé mezi smluvními stranami v souvislosti s plněním smlouvy se budou snažit řešit nejprve smírnou cestou a domluvou, v případě trvání sporu bude rozhodovat věcně a místně příslušný soud v České republice</w:t>
      </w:r>
      <w:r w:rsidR="00DE4DA4" w:rsidRPr="00DE4DA4">
        <w:rPr>
          <w:rFonts w:ascii="Arial" w:hAnsi="Arial" w:cs="Arial"/>
          <w:sz w:val="22"/>
          <w:szCs w:val="22"/>
        </w:rPr>
        <w:t xml:space="preserve">, přičemž pro místní příslušnost je rozhodný obecný soud </w:t>
      </w:r>
      <w:r w:rsidR="007D1F94">
        <w:rPr>
          <w:rFonts w:ascii="Arial" w:hAnsi="Arial" w:cs="Arial"/>
          <w:sz w:val="22"/>
          <w:szCs w:val="22"/>
        </w:rPr>
        <w:t>Objednatel</w:t>
      </w:r>
      <w:r w:rsidR="00DE4DA4">
        <w:rPr>
          <w:rFonts w:ascii="Arial" w:hAnsi="Arial" w:cs="Arial"/>
          <w:sz w:val="22"/>
          <w:szCs w:val="22"/>
        </w:rPr>
        <w:t>e</w:t>
      </w:r>
      <w:r w:rsidR="00DE4DA4" w:rsidRPr="00DE4DA4">
        <w:rPr>
          <w:rFonts w:ascii="Arial" w:hAnsi="Arial" w:cs="Arial"/>
          <w:sz w:val="22"/>
          <w:szCs w:val="22"/>
        </w:rPr>
        <w:t>.</w:t>
      </w:r>
    </w:p>
    <w:p w14:paraId="4870D625" w14:textId="77777777" w:rsidR="00065677" w:rsidRPr="00065677" w:rsidRDefault="00065677" w:rsidP="00065677">
      <w:pPr>
        <w:pStyle w:val="Odstavecseseznamem"/>
        <w:rPr>
          <w:rFonts w:ascii="Arial" w:hAnsi="Arial" w:cs="Arial"/>
          <w:sz w:val="22"/>
          <w:szCs w:val="22"/>
        </w:rPr>
      </w:pPr>
    </w:p>
    <w:p w14:paraId="72F24956" w14:textId="003C6721" w:rsidR="006E4FA6" w:rsidRDefault="006E4FA6">
      <w:pPr>
        <w:pStyle w:val="Odstavecseseznamem"/>
        <w:numPr>
          <w:ilvl w:val="1"/>
          <w:numId w:val="1"/>
        </w:numPr>
        <w:spacing w:before="120" w:after="120"/>
        <w:ind w:left="567" w:hanging="567"/>
        <w:jc w:val="both"/>
        <w:rPr>
          <w:rFonts w:ascii="Arial" w:hAnsi="Arial" w:cs="Arial"/>
          <w:sz w:val="22"/>
          <w:szCs w:val="22"/>
        </w:rPr>
      </w:pPr>
      <w:r w:rsidRPr="00065677">
        <w:rPr>
          <w:rFonts w:ascii="Arial" w:hAnsi="Arial" w:cs="Arial"/>
          <w:sz w:val="22"/>
          <w:szCs w:val="22"/>
        </w:rPr>
        <w:t xml:space="preserve">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w:t>
      </w:r>
      <w:r w:rsidRPr="00065677">
        <w:rPr>
          <w:rFonts w:ascii="Arial" w:hAnsi="Arial" w:cs="Arial"/>
          <w:sz w:val="22"/>
          <w:szCs w:val="22"/>
        </w:rPr>
        <w:lastRenderedPageBreak/>
        <w:t>platným a vynutitelným ustanovením odpovídajícím hospodářskému účelu takto nahrazovaného ustanovení.</w:t>
      </w:r>
    </w:p>
    <w:p w14:paraId="56DDF99E" w14:textId="77777777" w:rsidR="00C5774C" w:rsidRPr="00C5774C" w:rsidRDefault="00C5774C" w:rsidP="00C5774C">
      <w:pPr>
        <w:pStyle w:val="Odstavecseseznamem"/>
        <w:rPr>
          <w:rFonts w:ascii="Arial" w:hAnsi="Arial" w:cs="Arial"/>
          <w:sz w:val="22"/>
          <w:szCs w:val="22"/>
        </w:rPr>
      </w:pPr>
    </w:p>
    <w:p w14:paraId="4B49520F" w14:textId="6DD2CC44" w:rsidR="00C5774C" w:rsidRPr="00C5774C" w:rsidRDefault="00C5774C">
      <w:pPr>
        <w:pStyle w:val="Odstavecseseznamem"/>
        <w:numPr>
          <w:ilvl w:val="1"/>
          <w:numId w:val="1"/>
        </w:numPr>
        <w:spacing w:before="120" w:after="120"/>
        <w:ind w:left="567" w:hanging="567"/>
        <w:jc w:val="both"/>
        <w:rPr>
          <w:rFonts w:ascii="Arial" w:hAnsi="Arial" w:cs="Arial"/>
          <w:sz w:val="22"/>
          <w:szCs w:val="22"/>
        </w:rPr>
      </w:pPr>
      <w:r w:rsidRPr="00C5774C">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r>
        <w:rPr>
          <w:rFonts w:ascii="Arial" w:hAnsi="Arial" w:cs="Arial"/>
          <w:sz w:val="22"/>
          <w:szCs w:val="22"/>
        </w:rPr>
        <w:t>.</w:t>
      </w:r>
    </w:p>
    <w:p w14:paraId="6AD99023" w14:textId="77777777" w:rsidR="00065677" w:rsidRPr="00065677" w:rsidRDefault="00065677" w:rsidP="00065677">
      <w:pPr>
        <w:pStyle w:val="Odstavecseseznamem"/>
        <w:rPr>
          <w:rFonts w:ascii="Arial" w:hAnsi="Arial" w:cs="Arial"/>
          <w:sz w:val="22"/>
          <w:szCs w:val="22"/>
        </w:rPr>
      </w:pPr>
    </w:p>
    <w:p w14:paraId="53F45B2E" w14:textId="7322E2DD" w:rsidR="006E4FA6" w:rsidRDefault="006E4FA6">
      <w:pPr>
        <w:pStyle w:val="Odstavecseseznamem"/>
        <w:numPr>
          <w:ilvl w:val="1"/>
          <w:numId w:val="1"/>
        </w:numPr>
        <w:spacing w:before="120" w:after="120"/>
        <w:ind w:left="567" w:hanging="567"/>
        <w:jc w:val="both"/>
        <w:rPr>
          <w:rFonts w:ascii="Arial" w:hAnsi="Arial" w:cs="Arial"/>
          <w:sz w:val="22"/>
          <w:szCs w:val="22"/>
        </w:rPr>
      </w:pPr>
      <w:r w:rsidRPr="00065677">
        <w:rPr>
          <w:rFonts w:ascii="Arial" w:hAnsi="Arial" w:cs="Arial"/>
          <w:sz w:val="22"/>
          <w:szCs w:val="22"/>
        </w:rPr>
        <w:t>Odpověď smluvní strany s dodatkem nebo odchylkou ve smyslu § 1740 (3) NOZ, která podstatně nemění podmínky nabídky, není přijetím nabídky na uzavření smlouvy.</w:t>
      </w:r>
    </w:p>
    <w:p w14:paraId="04AC040C" w14:textId="77777777" w:rsidR="00C5774C" w:rsidRPr="00C5774C" w:rsidRDefault="00C5774C" w:rsidP="00C5774C">
      <w:pPr>
        <w:pStyle w:val="Odstavecseseznamem"/>
        <w:rPr>
          <w:rFonts w:ascii="Arial" w:hAnsi="Arial" w:cs="Arial"/>
          <w:sz w:val="22"/>
          <w:szCs w:val="22"/>
        </w:rPr>
      </w:pPr>
    </w:p>
    <w:p w14:paraId="656E6614" w14:textId="77777777" w:rsidR="00C5774C" w:rsidRDefault="00C5774C">
      <w:pPr>
        <w:pStyle w:val="Odstavecseseznamem"/>
        <w:numPr>
          <w:ilvl w:val="1"/>
          <w:numId w:val="1"/>
        </w:numPr>
        <w:spacing w:before="120" w:after="120"/>
        <w:ind w:left="567" w:hanging="567"/>
        <w:jc w:val="both"/>
        <w:rPr>
          <w:rFonts w:ascii="Arial" w:hAnsi="Arial" w:cs="Arial"/>
          <w:sz w:val="22"/>
          <w:szCs w:val="22"/>
        </w:rPr>
      </w:pPr>
      <w:r w:rsidRPr="00C5774C">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3B19185D" w14:textId="77777777" w:rsidR="00C5774C" w:rsidRPr="00C5774C" w:rsidRDefault="00C5774C" w:rsidP="00C5774C">
      <w:pPr>
        <w:pStyle w:val="Odstavecseseznamem"/>
        <w:rPr>
          <w:rFonts w:ascii="Arial" w:hAnsi="Arial" w:cs="Arial"/>
          <w:sz w:val="22"/>
          <w:szCs w:val="22"/>
        </w:rPr>
      </w:pPr>
    </w:p>
    <w:p w14:paraId="3007ECED" w14:textId="670EF07A" w:rsidR="00C5774C" w:rsidRPr="00C5774C" w:rsidRDefault="00C5774C">
      <w:pPr>
        <w:numPr>
          <w:ilvl w:val="1"/>
          <w:numId w:val="1"/>
        </w:numPr>
        <w:suppressAutoHyphens/>
        <w:ind w:left="567" w:hanging="567"/>
        <w:jc w:val="both"/>
        <w:rPr>
          <w:rFonts w:ascii="Arial" w:hAnsi="Arial" w:cs="Arial"/>
          <w:sz w:val="22"/>
          <w:szCs w:val="22"/>
        </w:rPr>
      </w:pPr>
      <w:r w:rsidRPr="00C5774C">
        <w:rPr>
          <w:rFonts w:ascii="Arial" w:eastAsia="Arial" w:hAnsi="Arial" w:cs="Arial"/>
          <w:sz w:val="22"/>
          <w:szCs w:val="22"/>
        </w:rPr>
        <w:t xml:space="preserve">Smluvní strany se zavazují, že v případě změny sídla či adresy pro doručování se budou bez </w:t>
      </w:r>
      <w:r w:rsidRPr="00C5774C">
        <w:rPr>
          <w:rFonts w:ascii="Arial" w:hAnsi="Arial" w:cs="Arial"/>
          <w:sz w:val="22"/>
          <w:szCs w:val="22"/>
        </w:rPr>
        <w:t>zbytečného</w:t>
      </w:r>
      <w:r w:rsidRPr="00C5774C">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772AA6F7" w14:textId="77777777" w:rsidR="00C5774C" w:rsidRPr="00C5774C" w:rsidRDefault="00C5774C" w:rsidP="00C5774C">
      <w:pPr>
        <w:pStyle w:val="Odstavecseseznamem"/>
        <w:ind w:left="567" w:hanging="567"/>
        <w:rPr>
          <w:rFonts w:ascii="Arial" w:hAnsi="Arial" w:cs="Arial"/>
          <w:sz w:val="22"/>
          <w:szCs w:val="22"/>
        </w:rPr>
      </w:pPr>
    </w:p>
    <w:p w14:paraId="016ABEE9" w14:textId="7C187D19" w:rsidR="00C5774C" w:rsidRPr="00C5774C" w:rsidRDefault="00C5774C">
      <w:pPr>
        <w:numPr>
          <w:ilvl w:val="1"/>
          <w:numId w:val="1"/>
        </w:numPr>
        <w:suppressAutoHyphens/>
        <w:ind w:left="567" w:hanging="567"/>
        <w:jc w:val="both"/>
        <w:rPr>
          <w:rFonts w:ascii="Arial" w:hAnsi="Arial" w:cs="Arial"/>
          <w:sz w:val="22"/>
          <w:szCs w:val="22"/>
        </w:rPr>
      </w:pPr>
      <w:r w:rsidRPr="00C5774C">
        <w:rPr>
          <w:rFonts w:ascii="Arial" w:hAnsi="Arial" w:cs="Arial"/>
          <w:sz w:val="22"/>
          <w:szCs w:val="22"/>
        </w:rPr>
        <w:t>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1DCF22BB" w14:textId="77777777" w:rsidR="004F621A" w:rsidRPr="004F621A" w:rsidRDefault="004F621A" w:rsidP="004F621A">
      <w:pPr>
        <w:pStyle w:val="Odstavecseseznamem"/>
        <w:rPr>
          <w:rFonts w:ascii="Arial" w:hAnsi="Arial" w:cs="Arial"/>
          <w:sz w:val="22"/>
          <w:szCs w:val="22"/>
        </w:rPr>
      </w:pPr>
    </w:p>
    <w:p w14:paraId="2780066E" w14:textId="77777777" w:rsidR="004F621A" w:rsidRDefault="004F621A">
      <w:pPr>
        <w:pStyle w:val="Odstavecseseznamem"/>
        <w:numPr>
          <w:ilvl w:val="1"/>
          <w:numId w:val="1"/>
        </w:numPr>
        <w:spacing w:before="120" w:after="120"/>
        <w:ind w:left="567" w:hanging="567"/>
        <w:jc w:val="both"/>
        <w:rPr>
          <w:rFonts w:ascii="Arial" w:hAnsi="Arial" w:cs="Arial"/>
          <w:sz w:val="22"/>
          <w:szCs w:val="22"/>
        </w:rPr>
      </w:pPr>
      <w:r w:rsidRPr="004F621A">
        <w:rPr>
          <w:rFonts w:ascii="Arial" w:hAnsi="Arial" w:cs="Arial"/>
          <w:sz w:val="22"/>
          <w:szCs w:val="22"/>
        </w:rPr>
        <w:t>Smluvní strany tímto potvrzují, že si podmínky obsažené v této smlouvě přečetly a rozumějí jim a že se zavazují ze své pravé a vážné vůle akceptovat závazky z ní pro ně vznikající, na důkaz čehož připojují své podpisy.</w:t>
      </w:r>
    </w:p>
    <w:p w14:paraId="7D9EBE14" w14:textId="77777777" w:rsidR="00FE4EFC" w:rsidRPr="00FE4EFC" w:rsidRDefault="00FE4EFC" w:rsidP="00FE4EFC">
      <w:pPr>
        <w:pStyle w:val="Odstavecseseznamem"/>
        <w:rPr>
          <w:rFonts w:ascii="Arial" w:hAnsi="Arial" w:cs="Arial"/>
          <w:sz w:val="22"/>
          <w:szCs w:val="22"/>
        </w:rPr>
      </w:pPr>
    </w:p>
    <w:p w14:paraId="05D4D743" w14:textId="08F5914B" w:rsidR="00065677" w:rsidRPr="00FE4EFC" w:rsidRDefault="00FE4EFC">
      <w:pPr>
        <w:numPr>
          <w:ilvl w:val="1"/>
          <w:numId w:val="1"/>
        </w:numPr>
        <w:suppressAutoHyphens/>
        <w:spacing w:after="120"/>
        <w:jc w:val="both"/>
        <w:rPr>
          <w:rFonts w:ascii="Arial" w:hAnsi="Arial" w:cs="Arial"/>
          <w:sz w:val="22"/>
          <w:szCs w:val="22"/>
        </w:rPr>
      </w:pPr>
      <w:r w:rsidRPr="00FE4EFC">
        <w:rPr>
          <w:rFonts w:ascii="Arial" w:hAnsi="Arial" w:cs="Arial"/>
          <w:sz w:val="22"/>
          <w:szCs w:val="22"/>
        </w:rPr>
        <w:t xml:space="preserve">Zhotovitel souhlasí s poskytováním údajů v této smlouvě obsažených, nebo i celé smlouvy, případně dalších údajů týkajících se závazku touto smlouvou založeného v souladu se zák. č. 106/1999 Sb., o svobodném přístupu k informacím. </w:t>
      </w:r>
      <w:r w:rsidR="003C080C">
        <w:rPr>
          <w:rFonts w:ascii="Arial" w:hAnsi="Arial" w:cs="Arial"/>
          <w:sz w:val="22"/>
          <w:szCs w:val="22"/>
        </w:rPr>
        <w:t>Zhotovitel</w:t>
      </w:r>
      <w:r w:rsidRPr="00FE4EFC">
        <w:rPr>
          <w:rFonts w:ascii="Arial" w:hAnsi="Arial" w:cs="Arial"/>
          <w:sz w:val="22"/>
          <w:szCs w:val="22"/>
        </w:rPr>
        <w:t xml:space="preserve"> prohlašuje, že smlouva neobsahuje žádné skutečnosti, které by nebylo možno poskytnout jako informace podle zák. č. 106/1999 Sb., o svobodném přístupu k informacím, ve znění pozdějších předpisů, a v důsledku toho by se neuveřejňovaly podle zák. č. 340/2015 Sb., o zvláštních podmínkách účinnosti některých smluv, uveřejňování těchto smluv a o registru smluv (zákon o registru smluv), zejména osobní údaje nebo obchodní tajemství.</w:t>
      </w:r>
    </w:p>
    <w:p w14:paraId="4B2E5810" w14:textId="322C45D1" w:rsidR="004F621A" w:rsidRDefault="006E4FA6">
      <w:pPr>
        <w:pStyle w:val="Odstavecseseznamem"/>
        <w:numPr>
          <w:ilvl w:val="1"/>
          <w:numId w:val="1"/>
        </w:numPr>
        <w:spacing w:before="120" w:after="120"/>
        <w:ind w:left="567" w:hanging="567"/>
        <w:jc w:val="both"/>
        <w:rPr>
          <w:rFonts w:ascii="Arial" w:hAnsi="Arial" w:cs="Arial"/>
          <w:sz w:val="22"/>
          <w:szCs w:val="22"/>
        </w:rPr>
      </w:pPr>
      <w:r w:rsidRPr="0604FE54">
        <w:rPr>
          <w:rFonts w:ascii="Arial" w:hAnsi="Arial" w:cs="Arial"/>
          <w:sz w:val="22"/>
          <w:szCs w:val="22"/>
        </w:rPr>
        <w:lastRenderedPageBreak/>
        <w:t xml:space="preserve">Smluvní strany svým podpisem níže potvrzují, že souhlasí s tím, aby obraz smlouvy včetně jejích příloh a případných dodatků a metadata k této smlouvě byla uveřejněna v registru smluv v souladu se zákonem č. 340/2015 Sb., o zvláštních podmínkách účinnosti některých smluv, uveřejňování těchto smluv a o registru smluv (zákon o registru </w:t>
      </w:r>
      <w:r w:rsidRPr="00FE4EFC">
        <w:rPr>
          <w:rFonts w:ascii="Arial" w:hAnsi="Arial" w:cs="Arial"/>
          <w:sz w:val="22"/>
          <w:szCs w:val="22"/>
        </w:rPr>
        <w:t>smluv), ve znění pozdějších předpisů</w:t>
      </w:r>
      <w:r w:rsidR="00FE4EFC" w:rsidRPr="00FE4EFC">
        <w:rPr>
          <w:rFonts w:ascii="Arial" w:hAnsi="Arial" w:cs="Arial"/>
          <w:sz w:val="22"/>
          <w:szCs w:val="22"/>
        </w:rPr>
        <w:t xml:space="preserve"> smluv v souladu s příslušnými ustanoveními zákona o anonymizaci údajů v registru smluv</w:t>
      </w:r>
      <w:r w:rsidRPr="00FE4EFC">
        <w:rPr>
          <w:rFonts w:ascii="Arial" w:hAnsi="Arial" w:cs="Arial"/>
          <w:sz w:val="22"/>
          <w:szCs w:val="22"/>
        </w:rPr>
        <w:t>. Smluvní strany se dohodly, že podklady</w:t>
      </w:r>
      <w:r w:rsidRPr="0604FE54">
        <w:rPr>
          <w:rFonts w:ascii="Arial" w:hAnsi="Arial" w:cs="Arial"/>
          <w:sz w:val="22"/>
          <w:szCs w:val="22"/>
        </w:rPr>
        <w:t xml:space="preserve"> dle předchozí věty odešle za účelem jejich uveřejnění správci registru smluv </w:t>
      </w:r>
      <w:r w:rsidR="007D1F94">
        <w:rPr>
          <w:rFonts w:ascii="Arial" w:hAnsi="Arial" w:cs="Arial"/>
          <w:sz w:val="22"/>
          <w:szCs w:val="22"/>
        </w:rPr>
        <w:t>Objednatel</w:t>
      </w:r>
      <w:r w:rsidRPr="0604FE54">
        <w:rPr>
          <w:rFonts w:ascii="Arial" w:hAnsi="Arial" w:cs="Arial"/>
          <w:sz w:val="22"/>
          <w:szCs w:val="22"/>
        </w:rPr>
        <w:t xml:space="preserve">; tím není dotčeno právo </w:t>
      </w:r>
      <w:r w:rsidR="00BD0658" w:rsidRPr="0604FE54">
        <w:rPr>
          <w:rFonts w:ascii="Arial" w:hAnsi="Arial" w:cs="Arial"/>
          <w:sz w:val="22"/>
          <w:szCs w:val="22"/>
        </w:rPr>
        <w:t>Zhotovitele</w:t>
      </w:r>
      <w:r w:rsidRPr="0604FE54">
        <w:rPr>
          <w:rFonts w:ascii="Arial" w:hAnsi="Arial" w:cs="Arial"/>
          <w:sz w:val="22"/>
          <w:szCs w:val="22"/>
        </w:rPr>
        <w:t xml:space="preserve"> k jejich odeslání. Účinnosti nabývá smlouva dnem uveřejnění v registru smluv. </w:t>
      </w:r>
      <w:r w:rsidR="007A12AF" w:rsidRPr="0604FE54">
        <w:rPr>
          <w:rFonts w:ascii="Arial" w:hAnsi="Arial" w:cs="Arial"/>
          <w:sz w:val="22"/>
          <w:szCs w:val="22"/>
        </w:rPr>
        <w:t>Zhotovitel</w:t>
      </w:r>
      <w:r w:rsidRPr="0604FE54">
        <w:rPr>
          <w:rFonts w:ascii="Arial" w:hAnsi="Arial" w:cs="Arial"/>
          <w:sz w:val="22"/>
          <w:szCs w:val="22"/>
        </w:rPr>
        <w:t xml:space="preserve"> souhlasí se zpracováním svých, ve smlouvě uvedených, údajů, konkrétně s jejich zveřejněním v registru smluv Správou a údržbou silnic Pardubického kraje. Souhlas uděluje smluvní strana na dobu neurčitou. </w:t>
      </w:r>
      <w:r w:rsidR="39FDD7D1" w:rsidRPr="0604FE54">
        <w:rPr>
          <w:rFonts w:ascii="Arial" w:hAnsi="Arial" w:cs="Arial"/>
          <w:sz w:val="22"/>
          <w:szCs w:val="22"/>
        </w:rPr>
        <w:t>Ú</w:t>
      </w:r>
      <w:r w:rsidRPr="0604FE54">
        <w:rPr>
          <w:rFonts w:ascii="Arial" w:hAnsi="Arial" w:cs="Arial"/>
          <w:sz w:val="22"/>
          <w:szCs w:val="22"/>
        </w:rPr>
        <w:t>daje</w:t>
      </w:r>
      <w:r w:rsidR="00FE4EFC">
        <w:rPr>
          <w:rFonts w:ascii="Arial" w:hAnsi="Arial" w:cs="Arial"/>
          <w:sz w:val="22"/>
          <w:szCs w:val="22"/>
        </w:rPr>
        <w:t xml:space="preserve">, včetně osobních údajů, </w:t>
      </w:r>
      <w:r w:rsidRPr="0604FE54">
        <w:rPr>
          <w:rFonts w:ascii="Arial" w:hAnsi="Arial" w:cs="Arial"/>
          <w:sz w:val="22"/>
          <w:szCs w:val="22"/>
        </w:rPr>
        <w:t>poskytuje dobrovolně.</w:t>
      </w:r>
    </w:p>
    <w:p w14:paraId="578E2F41" w14:textId="77777777" w:rsidR="00FE4EFC" w:rsidRPr="00FE4EFC" w:rsidRDefault="00FE4EFC" w:rsidP="00FE4EFC">
      <w:pPr>
        <w:pStyle w:val="Odstavecseseznamem"/>
        <w:spacing w:before="120" w:after="120"/>
        <w:ind w:left="567"/>
        <w:jc w:val="both"/>
        <w:rPr>
          <w:rFonts w:ascii="Arial" w:hAnsi="Arial" w:cs="Arial"/>
          <w:sz w:val="22"/>
          <w:szCs w:val="22"/>
        </w:rPr>
      </w:pPr>
    </w:p>
    <w:p w14:paraId="250D24D3" w14:textId="10F1B07D" w:rsidR="004F621A" w:rsidRDefault="006E4FA6">
      <w:pPr>
        <w:pStyle w:val="Odstavecseseznamem"/>
        <w:numPr>
          <w:ilvl w:val="1"/>
          <w:numId w:val="1"/>
        </w:numPr>
        <w:spacing w:before="120" w:after="120"/>
        <w:ind w:left="567" w:hanging="567"/>
        <w:jc w:val="both"/>
        <w:rPr>
          <w:rFonts w:ascii="Arial" w:hAnsi="Arial" w:cs="Arial"/>
          <w:sz w:val="22"/>
          <w:szCs w:val="22"/>
        </w:rPr>
      </w:pPr>
      <w:r w:rsidRPr="004F621A">
        <w:rPr>
          <w:rFonts w:ascii="Arial" w:hAnsi="Arial" w:cs="Arial"/>
          <w:sz w:val="22"/>
          <w:szCs w:val="22"/>
        </w:rPr>
        <w:t>Změny a doplňky této smlouvy lze provádět pouze vzestupně číslovanými, písemnými, oběma Smluvními stranami</w:t>
      </w:r>
      <w:r w:rsidR="007A12AF">
        <w:rPr>
          <w:rFonts w:ascii="Arial" w:hAnsi="Arial" w:cs="Arial"/>
          <w:sz w:val="22"/>
          <w:szCs w:val="22"/>
        </w:rPr>
        <w:t xml:space="preserve"> odsouhlasenými a </w:t>
      </w:r>
      <w:r w:rsidRPr="004F621A">
        <w:rPr>
          <w:rFonts w:ascii="Arial" w:hAnsi="Arial" w:cs="Arial"/>
          <w:sz w:val="22"/>
          <w:szCs w:val="22"/>
        </w:rPr>
        <w:t>podepsanými</w:t>
      </w:r>
      <w:r w:rsidRPr="004F621A" w:rsidDel="00CC14C0">
        <w:rPr>
          <w:rFonts w:ascii="Arial" w:hAnsi="Arial" w:cs="Arial"/>
          <w:sz w:val="22"/>
          <w:szCs w:val="22"/>
        </w:rPr>
        <w:t xml:space="preserve"> </w:t>
      </w:r>
      <w:r w:rsidRPr="004F621A">
        <w:rPr>
          <w:rFonts w:ascii="Arial" w:hAnsi="Arial" w:cs="Arial"/>
          <w:sz w:val="22"/>
          <w:szCs w:val="22"/>
        </w:rPr>
        <w:t>dodatky, které se stanou nedílnou součástí této smlouvy.</w:t>
      </w:r>
      <w:r w:rsidR="004F621A" w:rsidRPr="004F621A">
        <w:rPr>
          <w:rFonts w:ascii="Arial" w:hAnsi="Arial" w:cs="Arial"/>
          <w:sz w:val="22"/>
          <w:szCs w:val="22"/>
        </w:rPr>
        <w:t xml:space="preserve"> Za písemnou formu není pro tento účel považována ani výměna e-mailových či jiných elektronických zpráv.</w:t>
      </w:r>
    </w:p>
    <w:p w14:paraId="724B8DA3" w14:textId="77777777" w:rsidR="00C5774C" w:rsidRPr="00C5774C" w:rsidRDefault="00C5774C" w:rsidP="00C5774C">
      <w:pPr>
        <w:pStyle w:val="Odstavecseseznamem"/>
        <w:rPr>
          <w:rFonts w:ascii="Arial" w:hAnsi="Arial" w:cs="Arial"/>
          <w:sz w:val="22"/>
          <w:szCs w:val="22"/>
        </w:rPr>
      </w:pPr>
    </w:p>
    <w:p w14:paraId="503E2D3B" w14:textId="6608121E" w:rsidR="00C5774C" w:rsidRPr="00C5774C" w:rsidRDefault="00C5774C">
      <w:pPr>
        <w:pStyle w:val="Odstavecseseznamem"/>
        <w:numPr>
          <w:ilvl w:val="1"/>
          <w:numId w:val="1"/>
        </w:numPr>
        <w:spacing w:before="120" w:after="120"/>
        <w:ind w:left="567" w:hanging="567"/>
        <w:jc w:val="both"/>
        <w:rPr>
          <w:rFonts w:ascii="Arial" w:hAnsi="Arial" w:cs="Arial"/>
          <w:sz w:val="22"/>
          <w:szCs w:val="22"/>
        </w:rPr>
      </w:pPr>
      <w:r w:rsidRPr="00C5774C">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5F6A0E3C" w14:textId="77777777" w:rsidR="004F621A" w:rsidRPr="004F621A" w:rsidRDefault="004F621A" w:rsidP="004F621A">
      <w:pPr>
        <w:pStyle w:val="Odstavecseseznamem"/>
        <w:rPr>
          <w:rFonts w:ascii="Arial" w:hAnsi="Arial" w:cs="Arial"/>
          <w:sz w:val="22"/>
          <w:szCs w:val="22"/>
        </w:rPr>
      </w:pPr>
    </w:p>
    <w:p w14:paraId="20573BD5" w14:textId="77777777" w:rsidR="004F621A" w:rsidRPr="004F621A" w:rsidRDefault="004F621A">
      <w:pPr>
        <w:pStyle w:val="Odstavecseseznamem"/>
        <w:numPr>
          <w:ilvl w:val="1"/>
          <w:numId w:val="1"/>
        </w:numPr>
        <w:spacing w:before="120" w:after="120"/>
        <w:ind w:left="567" w:hanging="567"/>
        <w:jc w:val="both"/>
        <w:rPr>
          <w:rFonts w:ascii="Arial" w:hAnsi="Arial" w:cs="Arial"/>
          <w:sz w:val="22"/>
          <w:szCs w:val="22"/>
        </w:rPr>
      </w:pPr>
      <w:r w:rsidRPr="004F621A">
        <w:rPr>
          <w:rFonts w:ascii="Arial" w:hAnsi="Arial" w:cs="Arial"/>
          <w:sz w:val="22"/>
          <w:szCs w:val="22"/>
        </w:rPr>
        <w:t>Smluvní strany tímto potvrzují, že si podmínky obsažené v této smlouvě přečetly a rozumějí jim a že se zavazují ze své pravé a vážné vůle akceptovat závazky z ní pro ně vznikající, na důkaz čehož připojují své podpisy.</w:t>
      </w:r>
    </w:p>
    <w:p w14:paraId="4D9F2FCC" w14:textId="77777777" w:rsidR="004F621A" w:rsidRPr="00065677" w:rsidRDefault="004F621A" w:rsidP="004F621A">
      <w:pPr>
        <w:pStyle w:val="Odstavecseseznamem"/>
        <w:rPr>
          <w:rFonts w:ascii="Arial" w:hAnsi="Arial" w:cs="Arial"/>
          <w:sz w:val="22"/>
          <w:szCs w:val="22"/>
        </w:rPr>
      </w:pPr>
    </w:p>
    <w:p w14:paraId="063B85DB" w14:textId="4B23CD06" w:rsidR="006E4FA6" w:rsidRPr="004F621A" w:rsidRDefault="006E4FA6">
      <w:pPr>
        <w:pStyle w:val="Odstavecseseznamem"/>
        <w:numPr>
          <w:ilvl w:val="1"/>
          <w:numId w:val="1"/>
        </w:numPr>
        <w:spacing w:before="120" w:after="120"/>
        <w:ind w:left="567" w:hanging="567"/>
        <w:jc w:val="both"/>
        <w:rPr>
          <w:rFonts w:ascii="Arial" w:hAnsi="Arial" w:cs="Arial"/>
          <w:sz w:val="22"/>
          <w:szCs w:val="22"/>
        </w:rPr>
      </w:pPr>
      <w:r w:rsidRPr="004F621A">
        <w:rPr>
          <w:rFonts w:ascii="Arial" w:hAnsi="Arial" w:cs="Arial"/>
          <w:sz w:val="22"/>
          <w:szCs w:val="22"/>
        </w:rPr>
        <w:t xml:space="preserve">Smlouva je vyhotovena </w:t>
      </w:r>
      <w:r w:rsidR="004F621A" w:rsidRPr="004F621A">
        <w:rPr>
          <w:rFonts w:ascii="Arial" w:hAnsi="Arial" w:cs="Arial"/>
          <w:sz w:val="22"/>
          <w:szCs w:val="22"/>
        </w:rPr>
        <w:t xml:space="preserve">v českém jazyce, </w:t>
      </w:r>
      <w:r w:rsidRPr="004F621A">
        <w:rPr>
          <w:rFonts w:ascii="Arial" w:hAnsi="Arial" w:cs="Arial"/>
          <w:sz w:val="22"/>
          <w:szCs w:val="22"/>
        </w:rPr>
        <w:t xml:space="preserve">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E291249" w14:textId="77777777" w:rsidR="004F621A" w:rsidRPr="006E4FA6" w:rsidRDefault="004F621A" w:rsidP="00065677">
      <w:pPr>
        <w:spacing w:after="120"/>
        <w:ind w:left="567" w:hanging="567"/>
        <w:jc w:val="both"/>
        <w:rPr>
          <w:rFonts w:ascii="Arial" w:hAnsi="Arial" w:cs="Arial"/>
          <w:sz w:val="22"/>
          <w:szCs w:val="22"/>
        </w:rPr>
      </w:pPr>
    </w:p>
    <w:p w14:paraId="3F927ABB" w14:textId="77777777" w:rsidR="0010204D" w:rsidRPr="0010204D" w:rsidRDefault="0010204D" w:rsidP="0010204D">
      <w:pPr>
        <w:widowControl w:val="0"/>
        <w:autoSpaceDE w:val="0"/>
        <w:autoSpaceDN w:val="0"/>
        <w:adjustRightInd w:val="0"/>
        <w:jc w:val="both"/>
        <w:rPr>
          <w:rFonts w:ascii="Arial" w:hAnsi="Arial" w:cs="Arial"/>
          <w:sz w:val="22"/>
          <w:szCs w:val="22"/>
        </w:rPr>
      </w:pPr>
      <w:bookmarkStart w:id="5" w:name="_Hlk534976494"/>
      <w:r w:rsidRPr="0010204D">
        <w:rPr>
          <w:rFonts w:ascii="Arial" w:hAnsi="Arial" w:cs="Arial"/>
          <w:sz w:val="22"/>
          <w:szCs w:val="22"/>
        </w:rPr>
        <w:t>Nedílnou součástí této smlouvy je příloha:</w:t>
      </w:r>
    </w:p>
    <w:p w14:paraId="717B2149" w14:textId="77777777" w:rsidR="0010204D" w:rsidRPr="0010204D" w:rsidRDefault="0010204D" w:rsidP="0010204D">
      <w:pPr>
        <w:widowControl w:val="0"/>
        <w:autoSpaceDE w:val="0"/>
        <w:autoSpaceDN w:val="0"/>
        <w:adjustRightInd w:val="0"/>
        <w:jc w:val="both"/>
        <w:rPr>
          <w:rFonts w:ascii="Arial" w:hAnsi="Arial" w:cs="Arial"/>
          <w:sz w:val="22"/>
          <w:szCs w:val="22"/>
        </w:rPr>
      </w:pPr>
      <w:r w:rsidRPr="0010204D">
        <w:rPr>
          <w:rFonts w:ascii="Arial" w:hAnsi="Arial" w:cs="Arial"/>
          <w:sz w:val="22"/>
          <w:szCs w:val="22"/>
        </w:rPr>
        <w:t>č. 1 – Cenová nabídka</w:t>
      </w:r>
    </w:p>
    <w:p w14:paraId="412FF511" w14:textId="77777777" w:rsidR="00500975" w:rsidRPr="004F621A" w:rsidRDefault="00500975" w:rsidP="004F621A">
      <w:pPr>
        <w:widowControl w:val="0"/>
        <w:autoSpaceDE w:val="0"/>
        <w:autoSpaceDN w:val="0"/>
        <w:adjustRightInd w:val="0"/>
        <w:jc w:val="both"/>
        <w:rPr>
          <w:rFonts w:ascii="Arial" w:hAnsi="Arial" w:cs="Arial"/>
          <w:b/>
          <w:bCs/>
          <w:sz w:val="22"/>
          <w:szCs w:val="22"/>
        </w:rPr>
      </w:pPr>
    </w:p>
    <w:bookmarkEnd w:id="5"/>
    <w:p w14:paraId="2FE26BCA" w14:textId="77777777" w:rsidR="00586A32" w:rsidRPr="00A14840" w:rsidRDefault="00586A32">
      <w:pPr>
        <w:widowControl w:val="0"/>
        <w:autoSpaceDE w:val="0"/>
        <w:autoSpaceDN w:val="0"/>
        <w:adjustRightInd w:val="0"/>
        <w:jc w:val="center"/>
        <w:rPr>
          <w:rFonts w:ascii="Arial" w:hAnsi="Arial" w:cs="Arial"/>
          <w:b/>
          <w:bCs/>
          <w:sz w:val="22"/>
          <w:szCs w:val="22"/>
        </w:rPr>
      </w:pPr>
    </w:p>
    <w:p w14:paraId="19E2B197" w14:textId="6F53F85B" w:rsidR="00657D7C" w:rsidRPr="00A14840" w:rsidRDefault="00D77FDE">
      <w:pPr>
        <w:widowControl w:val="0"/>
        <w:autoSpaceDE w:val="0"/>
        <w:autoSpaceDN w:val="0"/>
        <w:adjustRightInd w:val="0"/>
        <w:rPr>
          <w:rFonts w:ascii="Arial" w:hAnsi="Arial" w:cs="Arial"/>
          <w:sz w:val="22"/>
          <w:szCs w:val="22"/>
        </w:rPr>
      </w:pPr>
      <w:r w:rsidRPr="0604FE54">
        <w:rPr>
          <w:rFonts w:ascii="Arial" w:hAnsi="Arial" w:cs="Arial"/>
          <w:sz w:val="22"/>
          <w:szCs w:val="22"/>
        </w:rPr>
        <w:t xml:space="preserve">V Pardubicích </w:t>
      </w:r>
      <w:r w:rsidR="013D37F1" w:rsidRPr="0604FE54">
        <w:rPr>
          <w:rFonts w:ascii="Arial" w:hAnsi="Arial" w:cs="Arial"/>
          <w:sz w:val="22"/>
          <w:szCs w:val="22"/>
        </w:rPr>
        <w:t>dle el. podpisu</w:t>
      </w:r>
      <w:r w:rsidRPr="0604FE54">
        <w:rPr>
          <w:rFonts w:ascii="Arial" w:hAnsi="Arial" w:cs="Arial"/>
          <w:sz w:val="22"/>
          <w:szCs w:val="22"/>
        </w:rPr>
        <w:t xml:space="preserve"> </w:t>
      </w:r>
      <w:r w:rsidR="000F52BB" w:rsidRPr="0604FE54">
        <w:rPr>
          <w:rFonts w:ascii="Arial" w:hAnsi="Arial" w:cs="Arial"/>
          <w:color w:val="FF0000"/>
          <w:sz w:val="22"/>
          <w:szCs w:val="22"/>
        </w:rPr>
        <w:t xml:space="preserve"> </w:t>
      </w:r>
      <w:r>
        <w:tab/>
      </w:r>
      <w:r>
        <w:tab/>
      </w:r>
      <w:r>
        <w:tab/>
      </w:r>
      <w:r w:rsidRPr="0604FE54">
        <w:rPr>
          <w:rFonts w:ascii="Arial" w:hAnsi="Arial" w:cs="Arial"/>
          <w:sz w:val="22"/>
          <w:szCs w:val="22"/>
        </w:rPr>
        <w:t xml:space="preserve">V </w:t>
      </w:r>
      <w:r w:rsidRPr="00985B86">
        <w:rPr>
          <w:rFonts w:ascii="Arial" w:hAnsi="Arial" w:cs="Arial"/>
          <w:color w:val="EE0000"/>
          <w:sz w:val="22"/>
          <w:szCs w:val="22"/>
          <w:highlight w:val="yellow"/>
        </w:rPr>
        <w:t>. . . . . . . . . . . .</w:t>
      </w:r>
      <w:r w:rsidRPr="00985B86">
        <w:rPr>
          <w:rFonts w:ascii="Arial" w:hAnsi="Arial" w:cs="Arial"/>
          <w:color w:val="EE0000"/>
          <w:sz w:val="22"/>
          <w:szCs w:val="22"/>
        </w:rPr>
        <w:t xml:space="preserve"> </w:t>
      </w:r>
      <w:r w:rsidR="4E2DFBFB" w:rsidRPr="0604FE54">
        <w:rPr>
          <w:rFonts w:ascii="Arial" w:hAnsi="Arial" w:cs="Arial"/>
          <w:sz w:val="22"/>
          <w:szCs w:val="22"/>
        </w:rPr>
        <w:t>dle el. podpisu</w:t>
      </w:r>
    </w:p>
    <w:p w14:paraId="0A4B498D" w14:textId="05515F9F" w:rsidR="000F52BB" w:rsidRPr="00A14840" w:rsidRDefault="000F52BB">
      <w:pPr>
        <w:widowControl w:val="0"/>
        <w:autoSpaceDE w:val="0"/>
        <w:autoSpaceDN w:val="0"/>
        <w:adjustRightInd w:val="0"/>
        <w:rPr>
          <w:rFonts w:ascii="Arial" w:hAnsi="Arial" w:cs="Arial"/>
          <w:sz w:val="22"/>
          <w:szCs w:val="22"/>
        </w:rPr>
      </w:pPr>
    </w:p>
    <w:p w14:paraId="1DCE0F7C" w14:textId="0534CEC8" w:rsidR="000F52BB" w:rsidRPr="00A14840" w:rsidRDefault="000F52BB">
      <w:pPr>
        <w:widowControl w:val="0"/>
        <w:autoSpaceDE w:val="0"/>
        <w:autoSpaceDN w:val="0"/>
        <w:adjustRightInd w:val="0"/>
        <w:rPr>
          <w:rFonts w:ascii="Arial" w:hAnsi="Arial" w:cs="Arial"/>
          <w:sz w:val="22"/>
          <w:szCs w:val="22"/>
        </w:rPr>
      </w:pPr>
    </w:p>
    <w:p w14:paraId="55ED941D" w14:textId="165804FD" w:rsidR="000F52BB" w:rsidRPr="00A14840" w:rsidRDefault="000F52BB">
      <w:pPr>
        <w:widowControl w:val="0"/>
        <w:autoSpaceDE w:val="0"/>
        <w:autoSpaceDN w:val="0"/>
        <w:adjustRightInd w:val="0"/>
        <w:rPr>
          <w:rFonts w:ascii="Arial" w:hAnsi="Arial" w:cs="Arial"/>
          <w:sz w:val="22"/>
          <w:szCs w:val="22"/>
        </w:rPr>
      </w:pPr>
    </w:p>
    <w:p w14:paraId="49C41954" w14:textId="77777777" w:rsidR="000F52BB" w:rsidRPr="00A14840" w:rsidRDefault="000F52BB">
      <w:pPr>
        <w:widowControl w:val="0"/>
        <w:autoSpaceDE w:val="0"/>
        <w:autoSpaceDN w:val="0"/>
        <w:adjustRightInd w:val="0"/>
        <w:rPr>
          <w:rFonts w:ascii="Arial" w:hAnsi="Arial" w:cs="Arial"/>
          <w:sz w:val="22"/>
          <w:szCs w:val="22"/>
        </w:rPr>
      </w:pPr>
    </w:p>
    <w:p w14:paraId="28C3B903" w14:textId="77777777" w:rsidR="00D7742F" w:rsidRPr="00A14840" w:rsidRDefault="00D7742F">
      <w:pPr>
        <w:widowControl w:val="0"/>
        <w:autoSpaceDE w:val="0"/>
        <w:autoSpaceDN w:val="0"/>
        <w:adjustRightInd w:val="0"/>
        <w:rPr>
          <w:rFonts w:ascii="Arial" w:hAnsi="Arial" w:cs="Arial"/>
          <w:sz w:val="22"/>
          <w:szCs w:val="22"/>
        </w:rPr>
      </w:pPr>
    </w:p>
    <w:p w14:paraId="779D62AE" w14:textId="77777777" w:rsidR="00D7742F" w:rsidRPr="00A14840" w:rsidRDefault="00DE04BE" w:rsidP="00DE04BE">
      <w:pPr>
        <w:widowControl w:val="0"/>
        <w:autoSpaceDE w:val="0"/>
        <w:autoSpaceDN w:val="0"/>
        <w:adjustRightInd w:val="0"/>
        <w:ind w:firstLine="720"/>
        <w:rPr>
          <w:rFonts w:ascii="Arial" w:hAnsi="Arial" w:cs="Arial"/>
          <w:sz w:val="22"/>
          <w:szCs w:val="22"/>
        </w:rPr>
      </w:pPr>
      <w:r w:rsidRPr="00A14840">
        <w:rPr>
          <w:rFonts w:ascii="Arial" w:hAnsi="Arial" w:cs="Arial"/>
          <w:sz w:val="22"/>
          <w:szCs w:val="22"/>
        </w:rPr>
        <w:t>……………………………</w:t>
      </w:r>
      <w:r w:rsidRPr="00A14840">
        <w:rPr>
          <w:rFonts w:ascii="Arial" w:hAnsi="Arial" w:cs="Arial"/>
          <w:sz w:val="22"/>
          <w:szCs w:val="22"/>
        </w:rPr>
        <w:tab/>
      </w:r>
      <w:r w:rsidRPr="00A14840">
        <w:rPr>
          <w:rFonts w:ascii="Arial" w:hAnsi="Arial" w:cs="Arial"/>
          <w:sz w:val="22"/>
          <w:szCs w:val="22"/>
        </w:rPr>
        <w:tab/>
      </w:r>
      <w:r w:rsidRPr="00A14840">
        <w:rPr>
          <w:rFonts w:ascii="Arial" w:hAnsi="Arial" w:cs="Arial"/>
          <w:sz w:val="22"/>
          <w:szCs w:val="22"/>
        </w:rPr>
        <w:tab/>
      </w:r>
      <w:r w:rsidRPr="00A14840">
        <w:rPr>
          <w:rFonts w:ascii="Arial" w:hAnsi="Arial" w:cs="Arial"/>
          <w:sz w:val="22"/>
          <w:szCs w:val="22"/>
        </w:rPr>
        <w:tab/>
      </w:r>
      <w:r w:rsidRPr="00985B86">
        <w:rPr>
          <w:rFonts w:ascii="Arial" w:hAnsi="Arial" w:cs="Arial"/>
          <w:sz w:val="22"/>
          <w:szCs w:val="22"/>
          <w:highlight w:val="yellow"/>
        </w:rPr>
        <w:t>………………………..</w:t>
      </w:r>
    </w:p>
    <w:p w14:paraId="6BDFAF0F" w14:textId="1587B12F" w:rsidR="000B0946" w:rsidRPr="00A14840" w:rsidRDefault="00D77FDE">
      <w:pPr>
        <w:widowControl w:val="0"/>
        <w:autoSpaceDE w:val="0"/>
        <w:autoSpaceDN w:val="0"/>
        <w:adjustRightInd w:val="0"/>
        <w:rPr>
          <w:rFonts w:ascii="Arial" w:hAnsi="Arial" w:cs="Arial"/>
          <w:sz w:val="22"/>
          <w:szCs w:val="22"/>
        </w:rPr>
      </w:pPr>
      <w:r w:rsidRPr="00A14840">
        <w:rPr>
          <w:rFonts w:ascii="Arial" w:hAnsi="Arial" w:cs="Arial"/>
          <w:color w:val="FF0000"/>
          <w:sz w:val="22"/>
          <w:szCs w:val="22"/>
        </w:rPr>
        <w:tab/>
      </w:r>
      <w:r w:rsidR="0062367A" w:rsidRPr="00A14840">
        <w:rPr>
          <w:rFonts w:ascii="Arial" w:hAnsi="Arial" w:cs="Arial"/>
          <w:color w:val="FF0000"/>
          <w:sz w:val="22"/>
          <w:szCs w:val="22"/>
        </w:rPr>
        <w:t xml:space="preserve">      </w:t>
      </w:r>
      <w:r w:rsidR="007D1F94">
        <w:rPr>
          <w:rFonts w:ascii="Arial" w:hAnsi="Arial" w:cs="Arial"/>
          <w:sz w:val="22"/>
          <w:szCs w:val="22"/>
        </w:rPr>
        <w:t>Objednatel</w:t>
      </w:r>
      <w:r w:rsidRPr="00A14840">
        <w:rPr>
          <w:rFonts w:ascii="Arial" w:hAnsi="Arial" w:cs="Arial"/>
          <w:sz w:val="22"/>
          <w:szCs w:val="22"/>
        </w:rPr>
        <w:tab/>
      </w:r>
      <w:r w:rsidRPr="00A14840">
        <w:rPr>
          <w:rFonts w:ascii="Arial" w:hAnsi="Arial" w:cs="Arial"/>
          <w:sz w:val="22"/>
          <w:szCs w:val="22"/>
        </w:rPr>
        <w:tab/>
      </w:r>
      <w:r w:rsidRPr="00A14840">
        <w:rPr>
          <w:rFonts w:ascii="Arial" w:hAnsi="Arial" w:cs="Arial"/>
          <w:sz w:val="22"/>
          <w:szCs w:val="22"/>
        </w:rPr>
        <w:tab/>
      </w:r>
      <w:r w:rsidRPr="00A14840">
        <w:rPr>
          <w:rFonts w:ascii="Arial" w:hAnsi="Arial" w:cs="Arial"/>
          <w:sz w:val="22"/>
          <w:szCs w:val="22"/>
        </w:rPr>
        <w:tab/>
      </w:r>
      <w:r w:rsidRPr="00A14840">
        <w:rPr>
          <w:rFonts w:ascii="Arial" w:hAnsi="Arial" w:cs="Arial"/>
          <w:sz w:val="22"/>
          <w:szCs w:val="22"/>
        </w:rPr>
        <w:tab/>
      </w:r>
      <w:r w:rsidRPr="00A14840">
        <w:rPr>
          <w:rFonts w:ascii="Arial" w:hAnsi="Arial" w:cs="Arial"/>
          <w:sz w:val="22"/>
          <w:szCs w:val="22"/>
        </w:rPr>
        <w:tab/>
      </w:r>
      <w:r w:rsidR="0062367A" w:rsidRPr="00A14840">
        <w:rPr>
          <w:rFonts w:ascii="Arial" w:hAnsi="Arial" w:cs="Arial"/>
          <w:sz w:val="22"/>
          <w:szCs w:val="22"/>
        </w:rPr>
        <w:t xml:space="preserve">       </w:t>
      </w:r>
      <w:r w:rsidR="2213C7C4" w:rsidRPr="00985B86">
        <w:rPr>
          <w:rFonts w:ascii="Arial" w:hAnsi="Arial" w:cs="Arial"/>
          <w:color w:val="EE0000"/>
          <w:sz w:val="22"/>
          <w:szCs w:val="22"/>
        </w:rPr>
        <w:t>Zhotovitel</w:t>
      </w:r>
    </w:p>
    <w:p w14:paraId="4E3C9CF8" w14:textId="1E6B83B9" w:rsidR="00DE04BE" w:rsidRPr="00A14840" w:rsidRDefault="00DE04BE" w:rsidP="001962DA">
      <w:pPr>
        <w:widowControl w:val="0"/>
        <w:autoSpaceDE w:val="0"/>
        <w:autoSpaceDN w:val="0"/>
        <w:adjustRightInd w:val="0"/>
        <w:ind w:right="-574"/>
        <w:rPr>
          <w:rFonts w:ascii="Arial" w:hAnsi="Arial" w:cs="Arial"/>
          <w:sz w:val="22"/>
          <w:szCs w:val="22"/>
        </w:rPr>
      </w:pPr>
      <w:r w:rsidRPr="00A14840">
        <w:rPr>
          <w:rFonts w:ascii="Arial" w:hAnsi="Arial" w:cs="Arial"/>
          <w:sz w:val="22"/>
          <w:szCs w:val="22"/>
        </w:rPr>
        <w:t>Správ</w:t>
      </w:r>
      <w:r w:rsidR="008C4F16">
        <w:rPr>
          <w:rFonts w:ascii="Arial" w:hAnsi="Arial" w:cs="Arial"/>
          <w:sz w:val="22"/>
          <w:szCs w:val="22"/>
        </w:rPr>
        <w:t xml:space="preserve">a </w:t>
      </w:r>
      <w:r w:rsidRPr="00A14840">
        <w:rPr>
          <w:rFonts w:ascii="Arial" w:hAnsi="Arial" w:cs="Arial"/>
          <w:sz w:val="22"/>
          <w:szCs w:val="22"/>
        </w:rPr>
        <w:t>a údržb</w:t>
      </w:r>
      <w:r w:rsidR="008C4F16">
        <w:rPr>
          <w:rFonts w:ascii="Arial" w:hAnsi="Arial" w:cs="Arial"/>
          <w:sz w:val="22"/>
          <w:szCs w:val="22"/>
        </w:rPr>
        <w:t>a</w:t>
      </w:r>
      <w:r w:rsidRPr="00A14840">
        <w:rPr>
          <w:rFonts w:ascii="Arial" w:hAnsi="Arial" w:cs="Arial"/>
          <w:sz w:val="22"/>
          <w:szCs w:val="22"/>
        </w:rPr>
        <w:t xml:space="preserve"> silnic Pardubického kraje</w:t>
      </w:r>
    </w:p>
    <w:p w14:paraId="60D5C01C" w14:textId="77777777" w:rsidR="00500975" w:rsidRPr="00A14840" w:rsidRDefault="00500975" w:rsidP="001962DA">
      <w:pPr>
        <w:widowControl w:val="0"/>
        <w:autoSpaceDE w:val="0"/>
        <w:autoSpaceDN w:val="0"/>
        <w:adjustRightInd w:val="0"/>
        <w:ind w:right="-574"/>
        <w:rPr>
          <w:rFonts w:ascii="Arial" w:hAnsi="Arial" w:cs="Arial"/>
          <w:sz w:val="22"/>
          <w:szCs w:val="22"/>
        </w:rPr>
      </w:pPr>
    </w:p>
    <w:sectPr w:rsidR="00500975" w:rsidRPr="00A14840" w:rsidSect="007C186E">
      <w:headerReference w:type="default" r:id="rId21"/>
      <w:footerReference w:type="even" r:id="rId22"/>
      <w:footerReference w:type="default" r:id="rId23"/>
      <w:footerReference w:type="first" r:id="rId24"/>
      <w:pgSz w:w="11906" w:h="16838" w:code="9"/>
      <w:pgMar w:top="1843" w:right="1304" w:bottom="1135" w:left="1304" w:header="567" w:footer="567"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B7D83" w14:textId="77777777" w:rsidR="0045514A" w:rsidRDefault="0045514A">
      <w:r>
        <w:separator/>
      </w:r>
    </w:p>
  </w:endnote>
  <w:endnote w:type="continuationSeparator" w:id="0">
    <w:p w14:paraId="271124DA" w14:textId="77777777" w:rsidR="0045514A" w:rsidRDefault="0045514A">
      <w:r>
        <w:continuationSeparator/>
      </w:r>
    </w:p>
  </w:endnote>
  <w:endnote w:type="continuationNotice" w:id="1">
    <w:p w14:paraId="697EE10C" w14:textId="77777777" w:rsidR="0045514A" w:rsidRDefault="004551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5D19F" w14:textId="77777777" w:rsidR="00D77FDE" w:rsidRDefault="00D77FDE" w:rsidP="00D9254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4B77582" w14:textId="77777777" w:rsidR="00D77FDE" w:rsidRDefault="00D77F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FB266" w14:textId="4DE604CE" w:rsidR="3F6BED24" w:rsidRDefault="3F6BED24" w:rsidP="3F6BED24">
    <w:pPr>
      <w:pStyle w:val="Zpat"/>
      <w:jc w:val="center"/>
    </w:pPr>
    <w:r>
      <w:fldChar w:fldCharType="begin"/>
    </w:r>
    <w:r>
      <w:instrText>PAGE</w:instrText>
    </w:r>
    <w:r>
      <w:fldChar w:fldCharType="separate"/>
    </w:r>
    <w:r w:rsidR="00DB36F3">
      <w:rPr>
        <w:noProof/>
      </w:rPr>
      <w:t>2</w:t>
    </w:r>
    <w:r>
      <w:fldChar w:fldCharType="end"/>
    </w:r>
  </w:p>
  <w:p w14:paraId="17DFE1EA" w14:textId="4EE26E75" w:rsidR="00D7742F" w:rsidRDefault="00D7742F" w:rsidP="3F6BED24">
    <w:pPr>
      <w:pStyle w:val="Zpat"/>
      <w:framePr w:wrap="around" w:vAnchor="text" w:hAnchor="margin" w:xAlign="center" w:y="1"/>
      <w:rPr>
        <w:rStyle w:val="slostrnky"/>
        <w:noProof/>
      </w:rPr>
    </w:pPr>
  </w:p>
  <w:p w14:paraId="02EA7C64" w14:textId="77777777" w:rsidR="00D7742F" w:rsidRDefault="00D7742F" w:rsidP="00D7742F">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95"/>
      <w:gridCol w:w="3095"/>
      <w:gridCol w:w="3095"/>
    </w:tblGrid>
    <w:tr w:rsidR="3F6BED24" w14:paraId="3283E5B0" w14:textId="77777777" w:rsidTr="3F6BED24">
      <w:trPr>
        <w:trHeight w:val="300"/>
      </w:trPr>
      <w:tc>
        <w:tcPr>
          <w:tcW w:w="3095" w:type="dxa"/>
        </w:tcPr>
        <w:p w14:paraId="66678FE1" w14:textId="6458EF61" w:rsidR="3F6BED24" w:rsidRDefault="3F6BED24" w:rsidP="3F6BED24">
          <w:pPr>
            <w:pStyle w:val="Zhlav"/>
            <w:ind w:left="-115"/>
          </w:pPr>
        </w:p>
      </w:tc>
      <w:tc>
        <w:tcPr>
          <w:tcW w:w="3095" w:type="dxa"/>
        </w:tcPr>
        <w:p w14:paraId="0AF7209D" w14:textId="60C84696" w:rsidR="3F6BED24" w:rsidRDefault="3F6BED24" w:rsidP="3F6BED24">
          <w:pPr>
            <w:pStyle w:val="Zhlav"/>
            <w:jc w:val="center"/>
          </w:pPr>
        </w:p>
      </w:tc>
      <w:tc>
        <w:tcPr>
          <w:tcW w:w="3095" w:type="dxa"/>
        </w:tcPr>
        <w:p w14:paraId="50784E6E" w14:textId="15C65585" w:rsidR="3F6BED24" w:rsidRDefault="3F6BED24" w:rsidP="3F6BED24">
          <w:pPr>
            <w:pStyle w:val="Zhlav"/>
            <w:ind w:right="-115"/>
            <w:jc w:val="right"/>
          </w:pPr>
        </w:p>
      </w:tc>
    </w:tr>
  </w:tbl>
  <w:p w14:paraId="2A41CE35" w14:textId="4913B08D" w:rsidR="3F6BED24" w:rsidRDefault="3F6BED24" w:rsidP="3F6BED2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6B2AC" w14:textId="77777777" w:rsidR="0045514A" w:rsidRDefault="0045514A">
      <w:r>
        <w:separator/>
      </w:r>
    </w:p>
  </w:footnote>
  <w:footnote w:type="continuationSeparator" w:id="0">
    <w:p w14:paraId="3F246942" w14:textId="77777777" w:rsidR="0045514A" w:rsidRDefault="0045514A">
      <w:r>
        <w:continuationSeparator/>
      </w:r>
    </w:p>
  </w:footnote>
  <w:footnote w:type="continuationNotice" w:id="1">
    <w:p w14:paraId="1BB85EB5" w14:textId="77777777" w:rsidR="0045514A" w:rsidRDefault="004551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7B13E" w14:textId="0EDC7131" w:rsidR="00246FA0" w:rsidRPr="001962DA" w:rsidRDefault="009E1861" w:rsidP="001962DA">
    <w:pPr>
      <w:pStyle w:val="Zhlav"/>
      <w:jc w:val="center"/>
      <w:rPr>
        <w:rFonts w:ascii="Arial" w:hAnsi="Arial" w:cs="Arial"/>
        <w:sz w:val="16"/>
        <w:szCs w:val="16"/>
      </w:rPr>
    </w:pPr>
    <w:r>
      <w:rPr>
        <w:rFonts w:ascii="Arial" w:hAnsi="Arial" w:cs="Arial"/>
        <w:noProof/>
        <w:sz w:val="16"/>
        <w:szCs w:val="16"/>
      </w:rPr>
      <w:drawing>
        <wp:inline distT="0" distB="0" distL="0" distR="0" wp14:anchorId="1FFEBCB8" wp14:editId="2A84C039">
          <wp:extent cx="1657350" cy="386455"/>
          <wp:effectExtent l="0" t="0" r="0" b="0"/>
          <wp:docPr id="99745608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8458" cy="391377"/>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545F"/>
    <w:multiLevelType w:val="multilevel"/>
    <w:tmpl w:val="8544217A"/>
    <w:lvl w:ilvl="0">
      <w:start w:val="1"/>
      <w:numFmt w:val="decimal"/>
      <w:lvlText w:val="%1."/>
      <w:lvlJc w:val="left"/>
      <w:pPr>
        <w:ind w:left="720" w:hanging="360"/>
      </w:pPr>
      <w:rPr>
        <w:rFonts w:ascii="Arial" w:hAnsi="Arial" w:cs="Arial" w:hint="default"/>
        <w:b/>
        <w:sz w:val="22"/>
        <w:szCs w:val="22"/>
      </w:rPr>
    </w:lvl>
    <w:lvl w:ilvl="1">
      <w:start w:val="1"/>
      <w:numFmt w:val="decimal"/>
      <w:isLgl/>
      <w:lvlText w:val="%1.%2."/>
      <w:lvlJc w:val="left"/>
      <w:pPr>
        <w:ind w:left="765" w:hanging="765"/>
      </w:pPr>
      <w:rPr>
        <w:rFonts w:ascii="Arial" w:hAnsi="Arial" w:cs="Arial"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337345B"/>
    <w:multiLevelType w:val="multilevel"/>
    <w:tmpl w:val="94445A0A"/>
    <w:styleLink w:val="Aktulnseznam1"/>
    <w:lvl w:ilvl="0">
      <w:start w:val="1"/>
      <w:numFmt w:val="decimal"/>
      <w:lvlText w:val="%1."/>
      <w:lvlJc w:val="left"/>
      <w:pPr>
        <w:ind w:left="720" w:hanging="360"/>
      </w:pPr>
      <w:rPr>
        <w:rFonts w:ascii="Times New Roman" w:hAnsi="Times New Roman" w:cs="Times New Roman" w:hint="default"/>
        <w:b/>
        <w:sz w:val="28"/>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2F63F36"/>
    <w:multiLevelType w:val="multilevel"/>
    <w:tmpl w:val="28E08B40"/>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0024600"/>
    <w:multiLevelType w:val="hybridMultilevel"/>
    <w:tmpl w:val="A694EB02"/>
    <w:lvl w:ilvl="0" w:tplc="25D25AE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2737260"/>
    <w:multiLevelType w:val="hybridMultilevel"/>
    <w:tmpl w:val="A1E65F58"/>
    <w:lvl w:ilvl="0" w:tplc="D918069A">
      <w:start w:val="1"/>
      <w:numFmt w:val="lowerLetter"/>
      <w:lvlText w:val="%1)"/>
      <w:lvlJc w:val="left"/>
      <w:pPr>
        <w:ind w:left="1350" w:hanging="36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num w:numId="1" w16cid:durableId="1313676872">
    <w:abstractNumId w:val="0"/>
  </w:num>
  <w:num w:numId="2" w16cid:durableId="575629707">
    <w:abstractNumId w:val="4"/>
  </w:num>
  <w:num w:numId="3" w16cid:durableId="198517700">
    <w:abstractNumId w:val="1"/>
  </w:num>
  <w:num w:numId="4" w16cid:durableId="878863083">
    <w:abstractNumId w:val="2"/>
  </w:num>
  <w:num w:numId="5" w16cid:durableId="459109862">
    <w:abstractNumId w:val="3"/>
  </w:num>
  <w:num w:numId="6" w16cid:durableId="83167821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D7C"/>
    <w:rsid w:val="00005319"/>
    <w:rsid w:val="00011B56"/>
    <w:rsid w:val="00012680"/>
    <w:rsid w:val="00016374"/>
    <w:rsid w:val="0001665B"/>
    <w:rsid w:val="0001719B"/>
    <w:rsid w:val="00021553"/>
    <w:rsid w:val="000232AF"/>
    <w:rsid w:val="0003312F"/>
    <w:rsid w:val="000334D0"/>
    <w:rsid w:val="00033C9E"/>
    <w:rsid w:val="00036DAD"/>
    <w:rsid w:val="00040C69"/>
    <w:rsid w:val="000509DA"/>
    <w:rsid w:val="00051E1A"/>
    <w:rsid w:val="00051F04"/>
    <w:rsid w:val="0005440B"/>
    <w:rsid w:val="00055E6D"/>
    <w:rsid w:val="00057542"/>
    <w:rsid w:val="000622AB"/>
    <w:rsid w:val="000640F9"/>
    <w:rsid w:val="00065677"/>
    <w:rsid w:val="00065F10"/>
    <w:rsid w:val="0007326A"/>
    <w:rsid w:val="0008066F"/>
    <w:rsid w:val="00086372"/>
    <w:rsid w:val="00093614"/>
    <w:rsid w:val="000952C6"/>
    <w:rsid w:val="000978C9"/>
    <w:rsid w:val="000A1F27"/>
    <w:rsid w:val="000A4106"/>
    <w:rsid w:val="000A4341"/>
    <w:rsid w:val="000A4527"/>
    <w:rsid w:val="000A63F8"/>
    <w:rsid w:val="000A6A7E"/>
    <w:rsid w:val="000A7787"/>
    <w:rsid w:val="000B0946"/>
    <w:rsid w:val="000B1B55"/>
    <w:rsid w:val="000B1F7A"/>
    <w:rsid w:val="000B59AF"/>
    <w:rsid w:val="000C3F19"/>
    <w:rsid w:val="000C7D6B"/>
    <w:rsid w:val="000D284E"/>
    <w:rsid w:val="000D4AF3"/>
    <w:rsid w:val="000E004C"/>
    <w:rsid w:val="000E21B5"/>
    <w:rsid w:val="000E4CED"/>
    <w:rsid w:val="000E5539"/>
    <w:rsid w:val="000E726B"/>
    <w:rsid w:val="000F2304"/>
    <w:rsid w:val="000F4B3E"/>
    <w:rsid w:val="000F52BB"/>
    <w:rsid w:val="0010204D"/>
    <w:rsid w:val="00103DF9"/>
    <w:rsid w:val="00104FE4"/>
    <w:rsid w:val="0010699B"/>
    <w:rsid w:val="001109E7"/>
    <w:rsid w:val="00113A30"/>
    <w:rsid w:val="00114AFA"/>
    <w:rsid w:val="00116806"/>
    <w:rsid w:val="00121264"/>
    <w:rsid w:val="00123F3C"/>
    <w:rsid w:val="0012583A"/>
    <w:rsid w:val="001301D0"/>
    <w:rsid w:val="00130928"/>
    <w:rsid w:val="00136410"/>
    <w:rsid w:val="00144B23"/>
    <w:rsid w:val="00146B3A"/>
    <w:rsid w:val="00153685"/>
    <w:rsid w:val="001573E7"/>
    <w:rsid w:val="00170C02"/>
    <w:rsid w:val="0017366F"/>
    <w:rsid w:val="001747CC"/>
    <w:rsid w:val="00175AC8"/>
    <w:rsid w:val="00183C97"/>
    <w:rsid w:val="00185DFD"/>
    <w:rsid w:val="00186494"/>
    <w:rsid w:val="00194DEF"/>
    <w:rsid w:val="001962DA"/>
    <w:rsid w:val="001A531B"/>
    <w:rsid w:val="001B57C1"/>
    <w:rsid w:val="001C1496"/>
    <w:rsid w:val="001C16AE"/>
    <w:rsid w:val="001C2458"/>
    <w:rsid w:val="001C248A"/>
    <w:rsid w:val="001C28D0"/>
    <w:rsid w:val="001C6737"/>
    <w:rsid w:val="001D213C"/>
    <w:rsid w:val="001F1744"/>
    <w:rsid w:val="001F3BDC"/>
    <w:rsid w:val="001F7267"/>
    <w:rsid w:val="0021424B"/>
    <w:rsid w:val="0021439E"/>
    <w:rsid w:val="00214941"/>
    <w:rsid w:val="0021529E"/>
    <w:rsid w:val="00216E3F"/>
    <w:rsid w:val="00221372"/>
    <w:rsid w:val="00223B31"/>
    <w:rsid w:val="00226003"/>
    <w:rsid w:val="0023236F"/>
    <w:rsid w:val="00241ED3"/>
    <w:rsid w:val="00242248"/>
    <w:rsid w:val="00245840"/>
    <w:rsid w:val="00246E57"/>
    <w:rsid w:val="00246FA0"/>
    <w:rsid w:val="002513CC"/>
    <w:rsid w:val="00261829"/>
    <w:rsid w:val="00271421"/>
    <w:rsid w:val="0028565E"/>
    <w:rsid w:val="0028679D"/>
    <w:rsid w:val="00287D68"/>
    <w:rsid w:val="00295210"/>
    <w:rsid w:val="00296335"/>
    <w:rsid w:val="00297941"/>
    <w:rsid w:val="002A2F76"/>
    <w:rsid w:val="002A3C26"/>
    <w:rsid w:val="002A4BB3"/>
    <w:rsid w:val="002B0E80"/>
    <w:rsid w:val="002C063E"/>
    <w:rsid w:val="002C4307"/>
    <w:rsid w:val="002C5AF2"/>
    <w:rsid w:val="002D19F6"/>
    <w:rsid w:val="002E41F5"/>
    <w:rsid w:val="002F2C70"/>
    <w:rsid w:val="002F46DA"/>
    <w:rsid w:val="002F57D5"/>
    <w:rsid w:val="003019AA"/>
    <w:rsid w:val="00302CE0"/>
    <w:rsid w:val="00303C13"/>
    <w:rsid w:val="003054AB"/>
    <w:rsid w:val="00305BF2"/>
    <w:rsid w:val="00305FD1"/>
    <w:rsid w:val="00311CEC"/>
    <w:rsid w:val="00312AD3"/>
    <w:rsid w:val="003165BA"/>
    <w:rsid w:val="00317442"/>
    <w:rsid w:val="0032067F"/>
    <w:rsid w:val="0032361B"/>
    <w:rsid w:val="00326D1E"/>
    <w:rsid w:val="00330432"/>
    <w:rsid w:val="003315FC"/>
    <w:rsid w:val="00332FAE"/>
    <w:rsid w:val="00350162"/>
    <w:rsid w:val="003535B1"/>
    <w:rsid w:val="0035567B"/>
    <w:rsid w:val="003576A9"/>
    <w:rsid w:val="00357932"/>
    <w:rsid w:val="00360B41"/>
    <w:rsid w:val="0036163E"/>
    <w:rsid w:val="003632DD"/>
    <w:rsid w:val="00363E96"/>
    <w:rsid w:val="00365DF1"/>
    <w:rsid w:val="00370C33"/>
    <w:rsid w:val="00375572"/>
    <w:rsid w:val="00381188"/>
    <w:rsid w:val="003824D7"/>
    <w:rsid w:val="0038323C"/>
    <w:rsid w:val="00393077"/>
    <w:rsid w:val="0039336C"/>
    <w:rsid w:val="003A18BB"/>
    <w:rsid w:val="003A4838"/>
    <w:rsid w:val="003B5D42"/>
    <w:rsid w:val="003B6098"/>
    <w:rsid w:val="003C080C"/>
    <w:rsid w:val="003C5A96"/>
    <w:rsid w:val="003C7607"/>
    <w:rsid w:val="003D4C10"/>
    <w:rsid w:val="003D58D3"/>
    <w:rsid w:val="003D7FD2"/>
    <w:rsid w:val="003F1EE6"/>
    <w:rsid w:val="003F204C"/>
    <w:rsid w:val="003F3D20"/>
    <w:rsid w:val="004001FC"/>
    <w:rsid w:val="00400FD9"/>
    <w:rsid w:val="004032A5"/>
    <w:rsid w:val="004054A3"/>
    <w:rsid w:val="00412953"/>
    <w:rsid w:val="00413AD4"/>
    <w:rsid w:val="0042064A"/>
    <w:rsid w:val="00422F66"/>
    <w:rsid w:val="00424649"/>
    <w:rsid w:val="004311D1"/>
    <w:rsid w:val="00440D57"/>
    <w:rsid w:val="00443E2B"/>
    <w:rsid w:val="00444361"/>
    <w:rsid w:val="00447CA6"/>
    <w:rsid w:val="00451318"/>
    <w:rsid w:val="00451663"/>
    <w:rsid w:val="0045514A"/>
    <w:rsid w:val="00463A7B"/>
    <w:rsid w:val="00474669"/>
    <w:rsid w:val="00481FE4"/>
    <w:rsid w:val="004853E5"/>
    <w:rsid w:val="00491B82"/>
    <w:rsid w:val="00492C64"/>
    <w:rsid w:val="00494A34"/>
    <w:rsid w:val="00496381"/>
    <w:rsid w:val="004A200A"/>
    <w:rsid w:val="004A3D55"/>
    <w:rsid w:val="004A4660"/>
    <w:rsid w:val="004A4F03"/>
    <w:rsid w:val="004A50F6"/>
    <w:rsid w:val="004A7D8C"/>
    <w:rsid w:val="004B02A0"/>
    <w:rsid w:val="004B161D"/>
    <w:rsid w:val="004B426C"/>
    <w:rsid w:val="004D2CAB"/>
    <w:rsid w:val="004F04E0"/>
    <w:rsid w:val="004F613D"/>
    <w:rsid w:val="004F621A"/>
    <w:rsid w:val="00500975"/>
    <w:rsid w:val="00500B06"/>
    <w:rsid w:val="005070D0"/>
    <w:rsid w:val="00511C26"/>
    <w:rsid w:val="00514319"/>
    <w:rsid w:val="005217BB"/>
    <w:rsid w:val="00524EE3"/>
    <w:rsid w:val="00530C8A"/>
    <w:rsid w:val="0053516A"/>
    <w:rsid w:val="005356A5"/>
    <w:rsid w:val="005371E9"/>
    <w:rsid w:val="00541BCC"/>
    <w:rsid w:val="0054468A"/>
    <w:rsid w:val="00545C1D"/>
    <w:rsid w:val="0055602D"/>
    <w:rsid w:val="005565F8"/>
    <w:rsid w:val="00563241"/>
    <w:rsid w:val="00580286"/>
    <w:rsid w:val="005802B1"/>
    <w:rsid w:val="00580633"/>
    <w:rsid w:val="00581C8A"/>
    <w:rsid w:val="00583B19"/>
    <w:rsid w:val="005862E8"/>
    <w:rsid w:val="00586A32"/>
    <w:rsid w:val="00593F8B"/>
    <w:rsid w:val="005A0508"/>
    <w:rsid w:val="005A0B56"/>
    <w:rsid w:val="005A5FDC"/>
    <w:rsid w:val="005B3542"/>
    <w:rsid w:val="005B73EA"/>
    <w:rsid w:val="005C1C27"/>
    <w:rsid w:val="005C22CD"/>
    <w:rsid w:val="005C4F37"/>
    <w:rsid w:val="005D1C8F"/>
    <w:rsid w:val="005D31FC"/>
    <w:rsid w:val="005D6BB3"/>
    <w:rsid w:val="005E730B"/>
    <w:rsid w:val="005F25A5"/>
    <w:rsid w:val="005F463A"/>
    <w:rsid w:val="005F51A3"/>
    <w:rsid w:val="005F575B"/>
    <w:rsid w:val="005F5A22"/>
    <w:rsid w:val="005F7C29"/>
    <w:rsid w:val="00600375"/>
    <w:rsid w:val="00612217"/>
    <w:rsid w:val="00615C14"/>
    <w:rsid w:val="006211BE"/>
    <w:rsid w:val="0062367A"/>
    <w:rsid w:val="00624388"/>
    <w:rsid w:val="0062486D"/>
    <w:rsid w:val="00630CD0"/>
    <w:rsid w:val="006351E1"/>
    <w:rsid w:val="00637146"/>
    <w:rsid w:val="00642F9B"/>
    <w:rsid w:val="006507C8"/>
    <w:rsid w:val="006524E7"/>
    <w:rsid w:val="00652DFE"/>
    <w:rsid w:val="00657D7C"/>
    <w:rsid w:val="006628CB"/>
    <w:rsid w:val="006640F1"/>
    <w:rsid w:val="006657C5"/>
    <w:rsid w:val="00665B40"/>
    <w:rsid w:val="00667941"/>
    <w:rsid w:val="00671FF4"/>
    <w:rsid w:val="006776C8"/>
    <w:rsid w:val="00683A15"/>
    <w:rsid w:val="00684150"/>
    <w:rsid w:val="00684DF5"/>
    <w:rsid w:val="0069452E"/>
    <w:rsid w:val="00694865"/>
    <w:rsid w:val="006962EA"/>
    <w:rsid w:val="006A04E7"/>
    <w:rsid w:val="006B4A5D"/>
    <w:rsid w:val="006C2208"/>
    <w:rsid w:val="006C28CD"/>
    <w:rsid w:val="006C4C77"/>
    <w:rsid w:val="006C4CEF"/>
    <w:rsid w:val="006C7DE3"/>
    <w:rsid w:val="006D65A7"/>
    <w:rsid w:val="006D6E77"/>
    <w:rsid w:val="006E1249"/>
    <w:rsid w:val="006E4829"/>
    <w:rsid w:val="006E4FA6"/>
    <w:rsid w:val="006F0ABD"/>
    <w:rsid w:val="006F13D4"/>
    <w:rsid w:val="006F2511"/>
    <w:rsid w:val="006F2AE3"/>
    <w:rsid w:val="006F3DA0"/>
    <w:rsid w:val="006F4DD1"/>
    <w:rsid w:val="00706B8E"/>
    <w:rsid w:val="007125B6"/>
    <w:rsid w:val="00713996"/>
    <w:rsid w:val="007139B5"/>
    <w:rsid w:val="00714312"/>
    <w:rsid w:val="0071791D"/>
    <w:rsid w:val="007222BE"/>
    <w:rsid w:val="00726A55"/>
    <w:rsid w:val="0072744B"/>
    <w:rsid w:val="00730499"/>
    <w:rsid w:val="00730E6F"/>
    <w:rsid w:val="00731815"/>
    <w:rsid w:val="0074124D"/>
    <w:rsid w:val="0075026F"/>
    <w:rsid w:val="0075142C"/>
    <w:rsid w:val="00751DB9"/>
    <w:rsid w:val="00752606"/>
    <w:rsid w:val="00753570"/>
    <w:rsid w:val="00753EF8"/>
    <w:rsid w:val="00762F48"/>
    <w:rsid w:val="007711A6"/>
    <w:rsid w:val="00773291"/>
    <w:rsid w:val="007737EB"/>
    <w:rsid w:val="00782B21"/>
    <w:rsid w:val="00787FD2"/>
    <w:rsid w:val="00793104"/>
    <w:rsid w:val="007951A8"/>
    <w:rsid w:val="007A12AF"/>
    <w:rsid w:val="007A2A1A"/>
    <w:rsid w:val="007A3374"/>
    <w:rsid w:val="007A3BBD"/>
    <w:rsid w:val="007A4413"/>
    <w:rsid w:val="007B30FD"/>
    <w:rsid w:val="007B4C27"/>
    <w:rsid w:val="007C0CFE"/>
    <w:rsid w:val="007C186E"/>
    <w:rsid w:val="007C4EE0"/>
    <w:rsid w:val="007D1F94"/>
    <w:rsid w:val="007D3863"/>
    <w:rsid w:val="007D39CC"/>
    <w:rsid w:val="007D4AC1"/>
    <w:rsid w:val="007D5331"/>
    <w:rsid w:val="007D5ACD"/>
    <w:rsid w:val="007D737D"/>
    <w:rsid w:val="007E6F87"/>
    <w:rsid w:val="007F339D"/>
    <w:rsid w:val="007F48EC"/>
    <w:rsid w:val="007F73AA"/>
    <w:rsid w:val="008008B4"/>
    <w:rsid w:val="00802AF3"/>
    <w:rsid w:val="00803640"/>
    <w:rsid w:val="00806CFC"/>
    <w:rsid w:val="00807AFB"/>
    <w:rsid w:val="00816C9A"/>
    <w:rsid w:val="00817FAA"/>
    <w:rsid w:val="00825D44"/>
    <w:rsid w:val="00836C4F"/>
    <w:rsid w:val="00840BA6"/>
    <w:rsid w:val="00843362"/>
    <w:rsid w:val="00844D64"/>
    <w:rsid w:val="00860898"/>
    <w:rsid w:val="008612AA"/>
    <w:rsid w:val="008630E1"/>
    <w:rsid w:val="00867721"/>
    <w:rsid w:val="008677A6"/>
    <w:rsid w:val="008700F0"/>
    <w:rsid w:val="00872B8F"/>
    <w:rsid w:val="0088110C"/>
    <w:rsid w:val="0088250C"/>
    <w:rsid w:val="00884D24"/>
    <w:rsid w:val="008916A2"/>
    <w:rsid w:val="00894BDB"/>
    <w:rsid w:val="00897905"/>
    <w:rsid w:val="008A0940"/>
    <w:rsid w:val="008A55BC"/>
    <w:rsid w:val="008B02AB"/>
    <w:rsid w:val="008B1405"/>
    <w:rsid w:val="008B4551"/>
    <w:rsid w:val="008C4F16"/>
    <w:rsid w:val="008D2C69"/>
    <w:rsid w:val="008D35C4"/>
    <w:rsid w:val="008D3CC4"/>
    <w:rsid w:val="008D7AF8"/>
    <w:rsid w:val="008E1A53"/>
    <w:rsid w:val="008E1A8B"/>
    <w:rsid w:val="008E6623"/>
    <w:rsid w:val="008E68B5"/>
    <w:rsid w:val="008F02F4"/>
    <w:rsid w:val="008F49FD"/>
    <w:rsid w:val="00901217"/>
    <w:rsid w:val="00901516"/>
    <w:rsid w:val="009025E6"/>
    <w:rsid w:val="00907919"/>
    <w:rsid w:val="00907E3D"/>
    <w:rsid w:val="00912C35"/>
    <w:rsid w:val="009142DC"/>
    <w:rsid w:val="00921A52"/>
    <w:rsid w:val="0092505D"/>
    <w:rsid w:val="00925236"/>
    <w:rsid w:val="00932239"/>
    <w:rsid w:val="009323D9"/>
    <w:rsid w:val="00944FB4"/>
    <w:rsid w:val="009518A4"/>
    <w:rsid w:val="00957F7F"/>
    <w:rsid w:val="00960FBD"/>
    <w:rsid w:val="00961BE1"/>
    <w:rsid w:val="009645E4"/>
    <w:rsid w:val="00964D10"/>
    <w:rsid w:val="0096624D"/>
    <w:rsid w:val="00966F45"/>
    <w:rsid w:val="009679A2"/>
    <w:rsid w:val="00970CC1"/>
    <w:rsid w:val="0097395B"/>
    <w:rsid w:val="009746B9"/>
    <w:rsid w:val="00977DC8"/>
    <w:rsid w:val="00980BA9"/>
    <w:rsid w:val="009829B8"/>
    <w:rsid w:val="00985B86"/>
    <w:rsid w:val="00987EDA"/>
    <w:rsid w:val="00990166"/>
    <w:rsid w:val="0099289D"/>
    <w:rsid w:val="0099583B"/>
    <w:rsid w:val="00996401"/>
    <w:rsid w:val="009A3542"/>
    <w:rsid w:val="009A3985"/>
    <w:rsid w:val="009A762A"/>
    <w:rsid w:val="009B0557"/>
    <w:rsid w:val="009B08CB"/>
    <w:rsid w:val="009B3A8E"/>
    <w:rsid w:val="009C04E6"/>
    <w:rsid w:val="009C095D"/>
    <w:rsid w:val="009D0EE2"/>
    <w:rsid w:val="009E1861"/>
    <w:rsid w:val="009E2912"/>
    <w:rsid w:val="009E6404"/>
    <w:rsid w:val="009E68F4"/>
    <w:rsid w:val="009E7469"/>
    <w:rsid w:val="009F02D6"/>
    <w:rsid w:val="009F28CE"/>
    <w:rsid w:val="009F3926"/>
    <w:rsid w:val="009F4B1D"/>
    <w:rsid w:val="00A0118A"/>
    <w:rsid w:val="00A01AAA"/>
    <w:rsid w:val="00A0313A"/>
    <w:rsid w:val="00A04FE8"/>
    <w:rsid w:val="00A073B0"/>
    <w:rsid w:val="00A14840"/>
    <w:rsid w:val="00A20C6B"/>
    <w:rsid w:val="00A216E1"/>
    <w:rsid w:val="00A31AB7"/>
    <w:rsid w:val="00A32605"/>
    <w:rsid w:val="00A3271E"/>
    <w:rsid w:val="00A32A87"/>
    <w:rsid w:val="00A36D33"/>
    <w:rsid w:val="00A40475"/>
    <w:rsid w:val="00A435FA"/>
    <w:rsid w:val="00A44771"/>
    <w:rsid w:val="00A44DD7"/>
    <w:rsid w:val="00A46090"/>
    <w:rsid w:val="00A475E8"/>
    <w:rsid w:val="00A5031A"/>
    <w:rsid w:val="00A50B5C"/>
    <w:rsid w:val="00A51384"/>
    <w:rsid w:val="00A51E38"/>
    <w:rsid w:val="00A57543"/>
    <w:rsid w:val="00A60983"/>
    <w:rsid w:val="00A6255F"/>
    <w:rsid w:val="00A64286"/>
    <w:rsid w:val="00A64BF3"/>
    <w:rsid w:val="00A71A45"/>
    <w:rsid w:val="00A760C0"/>
    <w:rsid w:val="00A8466D"/>
    <w:rsid w:val="00A86F88"/>
    <w:rsid w:val="00A9163F"/>
    <w:rsid w:val="00A922D2"/>
    <w:rsid w:val="00A96E9B"/>
    <w:rsid w:val="00AA0FCD"/>
    <w:rsid w:val="00AA4E3A"/>
    <w:rsid w:val="00AB4D2F"/>
    <w:rsid w:val="00AB6F39"/>
    <w:rsid w:val="00AC7755"/>
    <w:rsid w:val="00AD1AF0"/>
    <w:rsid w:val="00AD3EDA"/>
    <w:rsid w:val="00AD7BA1"/>
    <w:rsid w:val="00AE192B"/>
    <w:rsid w:val="00AE2875"/>
    <w:rsid w:val="00AE3A26"/>
    <w:rsid w:val="00AF246D"/>
    <w:rsid w:val="00AF4D13"/>
    <w:rsid w:val="00AF559A"/>
    <w:rsid w:val="00AF56A9"/>
    <w:rsid w:val="00B01518"/>
    <w:rsid w:val="00B015DC"/>
    <w:rsid w:val="00B06019"/>
    <w:rsid w:val="00B1200E"/>
    <w:rsid w:val="00B14A03"/>
    <w:rsid w:val="00B16EE4"/>
    <w:rsid w:val="00B17431"/>
    <w:rsid w:val="00B233D5"/>
    <w:rsid w:val="00B26C3F"/>
    <w:rsid w:val="00B26F3C"/>
    <w:rsid w:val="00B31856"/>
    <w:rsid w:val="00B3337C"/>
    <w:rsid w:val="00B37A1A"/>
    <w:rsid w:val="00B4610A"/>
    <w:rsid w:val="00B552F9"/>
    <w:rsid w:val="00B56E7A"/>
    <w:rsid w:val="00B56E93"/>
    <w:rsid w:val="00B61B05"/>
    <w:rsid w:val="00B8078C"/>
    <w:rsid w:val="00B828C8"/>
    <w:rsid w:val="00B83699"/>
    <w:rsid w:val="00B84EB2"/>
    <w:rsid w:val="00B9107B"/>
    <w:rsid w:val="00B9153A"/>
    <w:rsid w:val="00B92760"/>
    <w:rsid w:val="00B94F17"/>
    <w:rsid w:val="00B96482"/>
    <w:rsid w:val="00BA7373"/>
    <w:rsid w:val="00BB0564"/>
    <w:rsid w:val="00BB254A"/>
    <w:rsid w:val="00BB418B"/>
    <w:rsid w:val="00BB6AAF"/>
    <w:rsid w:val="00BC1ECE"/>
    <w:rsid w:val="00BC26D4"/>
    <w:rsid w:val="00BC5141"/>
    <w:rsid w:val="00BC651C"/>
    <w:rsid w:val="00BC7BE1"/>
    <w:rsid w:val="00BD0658"/>
    <w:rsid w:val="00BD46DF"/>
    <w:rsid w:val="00BD5E32"/>
    <w:rsid w:val="00BE0626"/>
    <w:rsid w:val="00BF1817"/>
    <w:rsid w:val="00BF2ACF"/>
    <w:rsid w:val="00BF2E51"/>
    <w:rsid w:val="00BF2FCB"/>
    <w:rsid w:val="00C004A6"/>
    <w:rsid w:val="00C0114C"/>
    <w:rsid w:val="00C065E6"/>
    <w:rsid w:val="00C07191"/>
    <w:rsid w:val="00C15572"/>
    <w:rsid w:val="00C178ED"/>
    <w:rsid w:val="00C204F4"/>
    <w:rsid w:val="00C31C78"/>
    <w:rsid w:val="00C3743E"/>
    <w:rsid w:val="00C40C72"/>
    <w:rsid w:val="00C41BBC"/>
    <w:rsid w:val="00C44A4A"/>
    <w:rsid w:val="00C46B05"/>
    <w:rsid w:val="00C50CDF"/>
    <w:rsid w:val="00C5283B"/>
    <w:rsid w:val="00C54613"/>
    <w:rsid w:val="00C56D46"/>
    <w:rsid w:val="00C5774C"/>
    <w:rsid w:val="00C63BFD"/>
    <w:rsid w:val="00C704EA"/>
    <w:rsid w:val="00C705DC"/>
    <w:rsid w:val="00C7083D"/>
    <w:rsid w:val="00C7629C"/>
    <w:rsid w:val="00C815F5"/>
    <w:rsid w:val="00C90CD8"/>
    <w:rsid w:val="00C92739"/>
    <w:rsid w:val="00C928B5"/>
    <w:rsid w:val="00C96AA5"/>
    <w:rsid w:val="00C96FB8"/>
    <w:rsid w:val="00C97349"/>
    <w:rsid w:val="00CA1EB0"/>
    <w:rsid w:val="00CA37F2"/>
    <w:rsid w:val="00CB5F2B"/>
    <w:rsid w:val="00CC201A"/>
    <w:rsid w:val="00CC315B"/>
    <w:rsid w:val="00CC3D94"/>
    <w:rsid w:val="00CD4748"/>
    <w:rsid w:val="00CD4FE7"/>
    <w:rsid w:val="00CE39EE"/>
    <w:rsid w:val="00CF31EF"/>
    <w:rsid w:val="00CF34A5"/>
    <w:rsid w:val="00CF6B12"/>
    <w:rsid w:val="00D00BA3"/>
    <w:rsid w:val="00D057BB"/>
    <w:rsid w:val="00D06BB1"/>
    <w:rsid w:val="00D10145"/>
    <w:rsid w:val="00D14A62"/>
    <w:rsid w:val="00D1793D"/>
    <w:rsid w:val="00D303BA"/>
    <w:rsid w:val="00D3067E"/>
    <w:rsid w:val="00D32AD7"/>
    <w:rsid w:val="00D36329"/>
    <w:rsid w:val="00D4059A"/>
    <w:rsid w:val="00D46FFF"/>
    <w:rsid w:val="00D47F62"/>
    <w:rsid w:val="00D51560"/>
    <w:rsid w:val="00D52CA5"/>
    <w:rsid w:val="00D5650F"/>
    <w:rsid w:val="00D6196D"/>
    <w:rsid w:val="00D627D8"/>
    <w:rsid w:val="00D6553B"/>
    <w:rsid w:val="00D712F5"/>
    <w:rsid w:val="00D7170A"/>
    <w:rsid w:val="00D745AF"/>
    <w:rsid w:val="00D7742F"/>
    <w:rsid w:val="00D77E2A"/>
    <w:rsid w:val="00D77FDE"/>
    <w:rsid w:val="00D80D32"/>
    <w:rsid w:val="00D84873"/>
    <w:rsid w:val="00D90934"/>
    <w:rsid w:val="00D9254A"/>
    <w:rsid w:val="00D94AE1"/>
    <w:rsid w:val="00D97614"/>
    <w:rsid w:val="00DA3FB9"/>
    <w:rsid w:val="00DA50AB"/>
    <w:rsid w:val="00DB1F6E"/>
    <w:rsid w:val="00DB36F3"/>
    <w:rsid w:val="00DB3E77"/>
    <w:rsid w:val="00DB4CAB"/>
    <w:rsid w:val="00DB66DE"/>
    <w:rsid w:val="00DC7528"/>
    <w:rsid w:val="00DD1B37"/>
    <w:rsid w:val="00DD31F7"/>
    <w:rsid w:val="00DD72FD"/>
    <w:rsid w:val="00DE04BE"/>
    <w:rsid w:val="00DE1C4C"/>
    <w:rsid w:val="00DE3670"/>
    <w:rsid w:val="00DE4DA4"/>
    <w:rsid w:val="00DE4F5C"/>
    <w:rsid w:val="00DE5077"/>
    <w:rsid w:val="00DE6ACC"/>
    <w:rsid w:val="00DF174F"/>
    <w:rsid w:val="00DF1F29"/>
    <w:rsid w:val="00DF2FD5"/>
    <w:rsid w:val="00DF5ACB"/>
    <w:rsid w:val="00E00E38"/>
    <w:rsid w:val="00E01183"/>
    <w:rsid w:val="00E04B02"/>
    <w:rsid w:val="00E1258F"/>
    <w:rsid w:val="00E17D78"/>
    <w:rsid w:val="00E215FD"/>
    <w:rsid w:val="00E23277"/>
    <w:rsid w:val="00E244FB"/>
    <w:rsid w:val="00E30934"/>
    <w:rsid w:val="00E36BC3"/>
    <w:rsid w:val="00E41823"/>
    <w:rsid w:val="00E464F0"/>
    <w:rsid w:val="00E514F0"/>
    <w:rsid w:val="00E51A29"/>
    <w:rsid w:val="00E53D1E"/>
    <w:rsid w:val="00E55100"/>
    <w:rsid w:val="00E55432"/>
    <w:rsid w:val="00E64859"/>
    <w:rsid w:val="00E66178"/>
    <w:rsid w:val="00E7327B"/>
    <w:rsid w:val="00E746B5"/>
    <w:rsid w:val="00E74DD6"/>
    <w:rsid w:val="00E836DF"/>
    <w:rsid w:val="00E85D77"/>
    <w:rsid w:val="00E91339"/>
    <w:rsid w:val="00E9426F"/>
    <w:rsid w:val="00EA33E6"/>
    <w:rsid w:val="00EA3A71"/>
    <w:rsid w:val="00EA48FF"/>
    <w:rsid w:val="00EA5413"/>
    <w:rsid w:val="00EA5C7C"/>
    <w:rsid w:val="00EA6EA3"/>
    <w:rsid w:val="00EB2DD8"/>
    <w:rsid w:val="00EC13EC"/>
    <w:rsid w:val="00EC3590"/>
    <w:rsid w:val="00EC3A0C"/>
    <w:rsid w:val="00EC3C54"/>
    <w:rsid w:val="00EC4E88"/>
    <w:rsid w:val="00EC690D"/>
    <w:rsid w:val="00EC78AA"/>
    <w:rsid w:val="00ED0173"/>
    <w:rsid w:val="00ED4C2D"/>
    <w:rsid w:val="00ED684F"/>
    <w:rsid w:val="00EE0175"/>
    <w:rsid w:val="00EE5A0C"/>
    <w:rsid w:val="00EF0AB1"/>
    <w:rsid w:val="00EF0D28"/>
    <w:rsid w:val="00EF3FAA"/>
    <w:rsid w:val="00EF79FE"/>
    <w:rsid w:val="00F000FB"/>
    <w:rsid w:val="00F0594C"/>
    <w:rsid w:val="00F115C6"/>
    <w:rsid w:val="00F13CB8"/>
    <w:rsid w:val="00F17D6C"/>
    <w:rsid w:val="00F231B7"/>
    <w:rsid w:val="00F24BBC"/>
    <w:rsid w:val="00F27CA7"/>
    <w:rsid w:val="00F322CF"/>
    <w:rsid w:val="00F341EA"/>
    <w:rsid w:val="00F36E25"/>
    <w:rsid w:val="00F37B4F"/>
    <w:rsid w:val="00F529AA"/>
    <w:rsid w:val="00F546BB"/>
    <w:rsid w:val="00F55A89"/>
    <w:rsid w:val="00F56E10"/>
    <w:rsid w:val="00F574B2"/>
    <w:rsid w:val="00F6161B"/>
    <w:rsid w:val="00F63EAF"/>
    <w:rsid w:val="00F70911"/>
    <w:rsid w:val="00F73153"/>
    <w:rsid w:val="00F73F8F"/>
    <w:rsid w:val="00F7455B"/>
    <w:rsid w:val="00F751A4"/>
    <w:rsid w:val="00F75C50"/>
    <w:rsid w:val="00F7627F"/>
    <w:rsid w:val="00F80408"/>
    <w:rsid w:val="00F83A32"/>
    <w:rsid w:val="00F84465"/>
    <w:rsid w:val="00F85FD3"/>
    <w:rsid w:val="00F95FA1"/>
    <w:rsid w:val="00FA161F"/>
    <w:rsid w:val="00FA4EAE"/>
    <w:rsid w:val="00FA7A48"/>
    <w:rsid w:val="00FB0CFF"/>
    <w:rsid w:val="00FB21CF"/>
    <w:rsid w:val="00FB6529"/>
    <w:rsid w:val="00FB7AC4"/>
    <w:rsid w:val="00FC0726"/>
    <w:rsid w:val="00FD25E6"/>
    <w:rsid w:val="00FE20C7"/>
    <w:rsid w:val="00FE252F"/>
    <w:rsid w:val="00FE266F"/>
    <w:rsid w:val="00FE4EFC"/>
    <w:rsid w:val="00FE5343"/>
    <w:rsid w:val="00FE7590"/>
    <w:rsid w:val="00FF4D49"/>
    <w:rsid w:val="013D37F1"/>
    <w:rsid w:val="0223F32C"/>
    <w:rsid w:val="023A319C"/>
    <w:rsid w:val="03BAAA99"/>
    <w:rsid w:val="03DA2403"/>
    <w:rsid w:val="0442E217"/>
    <w:rsid w:val="04BC1C4F"/>
    <w:rsid w:val="05C1C4AE"/>
    <w:rsid w:val="0604FE54"/>
    <w:rsid w:val="0724ACDC"/>
    <w:rsid w:val="07AFEFBE"/>
    <w:rsid w:val="0856551E"/>
    <w:rsid w:val="08EEAFF2"/>
    <w:rsid w:val="0AC590BD"/>
    <w:rsid w:val="0BE29E9F"/>
    <w:rsid w:val="0C533224"/>
    <w:rsid w:val="0E0BD3AE"/>
    <w:rsid w:val="0F107DA1"/>
    <w:rsid w:val="0F851DEA"/>
    <w:rsid w:val="131AB0D2"/>
    <w:rsid w:val="133EE470"/>
    <w:rsid w:val="135C788E"/>
    <w:rsid w:val="1449242F"/>
    <w:rsid w:val="1770A0B2"/>
    <w:rsid w:val="184A0520"/>
    <w:rsid w:val="189F0760"/>
    <w:rsid w:val="1906E755"/>
    <w:rsid w:val="19A6D19B"/>
    <w:rsid w:val="1B559524"/>
    <w:rsid w:val="1BBBDEEA"/>
    <w:rsid w:val="1BCA11B6"/>
    <w:rsid w:val="1C3DD25D"/>
    <w:rsid w:val="1CAF0531"/>
    <w:rsid w:val="1D202CF1"/>
    <w:rsid w:val="1D707BA7"/>
    <w:rsid w:val="1EC4AE7E"/>
    <w:rsid w:val="202601AB"/>
    <w:rsid w:val="2198D3DD"/>
    <w:rsid w:val="22018915"/>
    <w:rsid w:val="2213C7C4"/>
    <w:rsid w:val="239E44CB"/>
    <w:rsid w:val="245F947A"/>
    <w:rsid w:val="24E8D5E8"/>
    <w:rsid w:val="2AFADB98"/>
    <w:rsid w:val="2B079381"/>
    <w:rsid w:val="2B1167DA"/>
    <w:rsid w:val="2B46431E"/>
    <w:rsid w:val="2C1206F4"/>
    <w:rsid w:val="2CF28A11"/>
    <w:rsid w:val="2D12A301"/>
    <w:rsid w:val="2EFFBD44"/>
    <w:rsid w:val="2F5B38EC"/>
    <w:rsid w:val="307B9F18"/>
    <w:rsid w:val="3099FCB9"/>
    <w:rsid w:val="3127B820"/>
    <w:rsid w:val="31EB41FD"/>
    <w:rsid w:val="32E9316E"/>
    <w:rsid w:val="3329648E"/>
    <w:rsid w:val="346CD176"/>
    <w:rsid w:val="3563D641"/>
    <w:rsid w:val="35F6B821"/>
    <w:rsid w:val="37734AFC"/>
    <w:rsid w:val="38DBE2F8"/>
    <w:rsid w:val="3908F36F"/>
    <w:rsid w:val="39FDD7D1"/>
    <w:rsid w:val="3CBF6F29"/>
    <w:rsid w:val="3E0C6CB6"/>
    <w:rsid w:val="3F21274A"/>
    <w:rsid w:val="3F6BED24"/>
    <w:rsid w:val="3FF01147"/>
    <w:rsid w:val="422FE7D5"/>
    <w:rsid w:val="42F62FB9"/>
    <w:rsid w:val="434570C0"/>
    <w:rsid w:val="43D2BC58"/>
    <w:rsid w:val="4426B1AC"/>
    <w:rsid w:val="44F69231"/>
    <w:rsid w:val="44FCCDE5"/>
    <w:rsid w:val="45944F3D"/>
    <w:rsid w:val="485F3D32"/>
    <w:rsid w:val="4DFBD249"/>
    <w:rsid w:val="4E2DFBFB"/>
    <w:rsid w:val="4E547637"/>
    <w:rsid w:val="500F0615"/>
    <w:rsid w:val="5043B197"/>
    <w:rsid w:val="512FAB0E"/>
    <w:rsid w:val="5176CD04"/>
    <w:rsid w:val="52067DEC"/>
    <w:rsid w:val="5222EA09"/>
    <w:rsid w:val="53D63F3F"/>
    <w:rsid w:val="54656FC9"/>
    <w:rsid w:val="549B8EAA"/>
    <w:rsid w:val="54A80EA6"/>
    <w:rsid w:val="57AAC90B"/>
    <w:rsid w:val="58A8E2AD"/>
    <w:rsid w:val="59782F6F"/>
    <w:rsid w:val="5A5F3B91"/>
    <w:rsid w:val="5C6C077D"/>
    <w:rsid w:val="5C9C3A97"/>
    <w:rsid w:val="5DFA46DC"/>
    <w:rsid w:val="5E650E09"/>
    <w:rsid w:val="6064667D"/>
    <w:rsid w:val="613DBB76"/>
    <w:rsid w:val="6242AAD1"/>
    <w:rsid w:val="62EB093B"/>
    <w:rsid w:val="63809367"/>
    <w:rsid w:val="64F8482C"/>
    <w:rsid w:val="65194F96"/>
    <w:rsid w:val="65646F4B"/>
    <w:rsid w:val="66A23FB8"/>
    <w:rsid w:val="67938FFC"/>
    <w:rsid w:val="686DCFDE"/>
    <w:rsid w:val="68DA683A"/>
    <w:rsid w:val="690D5B0A"/>
    <w:rsid w:val="6A15F296"/>
    <w:rsid w:val="6A94C084"/>
    <w:rsid w:val="6B090514"/>
    <w:rsid w:val="6C6563B4"/>
    <w:rsid w:val="6D2EF962"/>
    <w:rsid w:val="6F3656D2"/>
    <w:rsid w:val="6F625FE1"/>
    <w:rsid w:val="6F93BF17"/>
    <w:rsid w:val="6FFED405"/>
    <w:rsid w:val="702147DC"/>
    <w:rsid w:val="706FCBB1"/>
    <w:rsid w:val="7151A67C"/>
    <w:rsid w:val="74A731DC"/>
    <w:rsid w:val="7583C620"/>
    <w:rsid w:val="75B966BD"/>
    <w:rsid w:val="77D9FBA6"/>
    <w:rsid w:val="786BC0A2"/>
    <w:rsid w:val="78FC245D"/>
    <w:rsid w:val="791E5E44"/>
    <w:rsid w:val="7985189D"/>
    <w:rsid w:val="7AF3A262"/>
    <w:rsid w:val="7B545944"/>
    <w:rsid w:val="7C587F6C"/>
    <w:rsid w:val="7DD9DC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A1FAFE"/>
  <w14:defaultImageDpi w14:val="0"/>
  <w15:docId w15:val="{6CD594B3-D0FE-4DFD-BD91-BE4AE198F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2"/>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B73EA"/>
    <w:pPr>
      <w:spacing w:after="0" w:line="240" w:lineRule="auto"/>
    </w:pPr>
    <w:rPr>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rana-">
    <w:name w:val="- Strana -"/>
    <w:rsid w:val="00B828C8"/>
    <w:pPr>
      <w:spacing w:after="0" w:line="240" w:lineRule="auto"/>
    </w:pPr>
    <w:rPr>
      <w:kern w:val="0"/>
      <w:sz w:val="20"/>
      <w:szCs w:val="20"/>
    </w:rPr>
  </w:style>
  <w:style w:type="character" w:styleId="Hypertextovodkaz">
    <w:name w:val="Hyperlink"/>
    <w:basedOn w:val="Standardnpsmoodstavce"/>
    <w:uiPriority w:val="99"/>
    <w:rsid w:val="00B828C8"/>
    <w:rPr>
      <w:rFonts w:cs="Times New Roman"/>
      <w:color w:val="0000FF"/>
      <w:u w:val="single"/>
    </w:rPr>
  </w:style>
  <w:style w:type="paragraph" w:styleId="Seznam">
    <w:name w:val="List"/>
    <w:basedOn w:val="Normln"/>
    <w:uiPriority w:val="99"/>
    <w:rsid w:val="00B828C8"/>
    <w:pPr>
      <w:ind w:left="283" w:hanging="283"/>
    </w:pPr>
    <w:rPr>
      <w:sz w:val="20"/>
      <w:szCs w:val="20"/>
    </w:rPr>
  </w:style>
  <w:style w:type="paragraph" w:styleId="Textvbloku">
    <w:name w:val="Block Text"/>
    <w:basedOn w:val="Normln"/>
    <w:uiPriority w:val="99"/>
    <w:rsid w:val="000E726B"/>
    <w:pPr>
      <w:tabs>
        <w:tab w:val="left" w:pos="426"/>
      </w:tabs>
      <w:ind w:left="284" w:right="-569" w:hanging="426"/>
    </w:pPr>
    <w:rPr>
      <w:sz w:val="22"/>
      <w:szCs w:val="22"/>
    </w:rPr>
  </w:style>
  <w:style w:type="paragraph" w:styleId="Bezmezer">
    <w:name w:val="No Spacing"/>
    <w:uiPriority w:val="99"/>
    <w:qFormat/>
    <w:rsid w:val="005A0508"/>
    <w:pPr>
      <w:spacing w:after="0" w:line="240" w:lineRule="auto"/>
    </w:pPr>
    <w:rPr>
      <w:kern w:val="0"/>
      <w:sz w:val="24"/>
      <w:szCs w:val="24"/>
      <w:lang w:eastAsia="en-US"/>
    </w:rPr>
  </w:style>
  <w:style w:type="character" w:styleId="Odkaznakoment">
    <w:name w:val="annotation reference"/>
    <w:basedOn w:val="Standardnpsmoodstavce"/>
    <w:uiPriority w:val="99"/>
    <w:semiHidden/>
    <w:rsid w:val="005A0508"/>
    <w:rPr>
      <w:rFonts w:cs="Times New Roman"/>
      <w:sz w:val="16"/>
      <w:szCs w:val="16"/>
    </w:rPr>
  </w:style>
  <w:style w:type="paragraph" w:styleId="Textkomente">
    <w:name w:val="annotation text"/>
    <w:basedOn w:val="Normln"/>
    <w:link w:val="TextkomenteChar"/>
    <w:uiPriority w:val="99"/>
    <w:semiHidden/>
    <w:rsid w:val="005A0508"/>
    <w:rPr>
      <w:sz w:val="20"/>
      <w:szCs w:val="20"/>
    </w:rPr>
  </w:style>
  <w:style w:type="character" w:customStyle="1" w:styleId="TextkomenteChar">
    <w:name w:val="Text komentáře Char"/>
    <w:basedOn w:val="Standardnpsmoodstavce"/>
    <w:link w:val="Textkomente"/>
    <w:uiPriority w:val="99"/>
    <w:semiHidden/>
    <w:rPr>
      <w:rFonts w:cs="Times New Roman"/>
      <w:kern w:val="0"/>
      <w:sz w:val="20"/>
      <w:szCs w:val="20"/>
    </w:rPr>
  </w:style>
  <w:style w:type="paragraph" w:styleId="Pedmtkomente">
    <w:name w:val="annotation subject"/>
    <w:basedOn w:val="Textkomente"/>
    <w:next w:val="Textkomente"/>
    <w:link w:val="PedmtkomenteChar"/>
    <w:uiPriority w:val="99"/>
    <w:semiHidden/>
    <w:rsid w:val="005A0508"/>
    <w:rPr>
      <w:b/>
      <w:bCs/>
    </w:rPr>
  </w:style>
  <w:style w:type="character" w:customStyle="1" w:styleId="PedmtkomenteChar">
    <w:name w:val="Předmět komentáře Char"/>
    <w:basedOn w:val="TextkomenteChar"/>
    <w:link w:val="Pedmtkomente"/>
    <w:uiPriority w:val="99"/>
    <w:semiHidden/>
    <w:rPr>
      <w:rFonts w:cs="Times New Roman"/>
      <w:b/>
      <w:bCs/>
      <w:kern w:val="0"/>
      <w:sz w:val="20"/>
      <w:szCs w:val="20"/>
    </w:rPr>
  </w:style>
  <w:style w:type="paragraph" w:styleId="Textbubliny">
    <w:name w:val="Balloon Text"/>
    <w:basedOn w:val="Normln"/>
    <w:link w:val="TextbublinyChar"/>
    <w:uiPriority w:val="99"/>
    <w:semiHidden/>
    <w:rsid w:val="005A0508"/>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Segoe UI" w:hAnsi="Segoe UI" w:cs="Segoe UI"/>
      <w:kern w:val="0"/>
      <w:sz w:val="18"/>
      <w:szCs w:val="18"/>
    </w:rPr>
  </w:style>
  <w:style w:type="paragraph" w:styleId="Zkladntext">
    <w:name w:val="Body Text"/>
    <w:basedOn w:val="Normln"/>
    <w:link w:val="ZkladntextChar"/>
    <w:uiPriority w:val="99"/>
    <w:rsid w:val="005B3542"/>
    <w:pPr>
      <w:spacing w:after="120"/>
    </w:pPr>
    <w:rPr>
      <w:sz w:val="20"/>
      <w:szCs w:val="20"/>
    </w:rPr>
  </w:style>
  <w:style w:type="character" w:customStyle="1" w:styleId="ZkladntextChar">
    <w:name w:val="Základní text Char"/>
    <w:basedOn w:val="Standardnpsmoodstavce"/>
    <w:link w:val="Zkladntext"/>
    <w:uiPriority w:val="99"/>
    <w:semiHidden/>
    <w:rPr>
      <w:rFonts w:cs="Times New Roman"/>
      <w:kern w:val="0"/>
      <w:sz w:val="24"/>
      <w:szCs w:val="24"/>
    </w:rPr>
  </w:style>
  <w:style w:type="paragraph" w:styleId="Zkladntext2">
    <w:name w:val="Body Text 2"/>
    <w:basedOn w:val="Normln"/>
    <w:link w:val="Zkladntext2Char"/>
    <w:uiPriority w:val="99"/>
    <w:rsid w:val="005B3542"/>
    <w:pPr>
      <w:spacing w:after="120" w:line="480" w:lineRule="auto"/>
    </w:pPr>
    <w:rPr>
      <w:sz w:val="20"/>
      <w:szCs w:val="20"/>
    </w:rPr>
  </w:style>
  <w:style w:type="character" w:customStyle="1" w:styleId="Zkladntext2Char">
    <w:name w:val="Základní text 2 Char"/>
    <w:basedOn w:val="Standardnpsmoodstavce"/>
    <w:link w:val="Zkladntext2"/>
    <w:uiPriority w:val="99"/>
    <w:semiHidden/>
    <w:rPr>
      <w:rFonts w:cs="Times New Roman"/>
      <w:kern w:val="0"/>
      <w:sz w:val="24"/>
      <w:szCs w:val="24"/>
    </w:rPr>
  </w:style>
  <w:style w:type="paragraph" w:styleId="Zpat">
    <w:name w:val="footer"/>
    <w:basedOn w:val="Normln"/>
    <w:link w:val="ZpatChar"/>
    <w:uiPriority w:val="99"/>
    <w:rsid w:val="00D7742F"/>
    <w:pPr>
      <w:tabs>
        <w:tab w:val="center" w:pos="4536"/>
        <w:tab w:val="right" w:pos="9072"/>
      </w:tabs>
    </w:pPr>
  </w:style>
  <w:style w:type="character" w:customStyle="1" w:styleId="ZpatChar">
    <w:name w:val="Zápatí Char"/>
    <w:basedOn w:val="Standardnpsmoodstavce"/>
    <w:link w:val="Zpat"/>
    <w:uiPriority w:val="99"/>
    <w:semiHidden/>
    <w:rPr>
      <w:rFonts w:cs="Times New Roman"/>
      <w:kern w:val="0"/>
      <w:sz w:val="24"/>
      <w:szCs w:val="24"/>
    </w:rPr>
  </w:style>
  <w:style w:type="character" w:styleId="slostrnky">
    <w:name w:val="page number"/>
    <w:basedOn w:val="Standardnpsmoodstavce"/>
    <w:uiPriority w:val="99"/>
    <w:rsid w:val="00D7742F"/>
    <w:rPr>
      <w:rFonts w:cs="Times New Roman"/>
    </w:rPr>
  </w:style>
  <w:style w:type="paragraph" w:styleId="Zkladntextodsazen">
    <w:name w:val="Body Text Indent"/>
    <w:basedOn w:val="Normln"/>
    <w:link w:val="ZkladntextodsazenChar"/>
    <w:uiPriority w:val="99"/>
    <w:rsid w:val="005E730B"/>
    <w:pPr>
      <w:spacing w:after="120"/>
      <w:ind w:left="283"/>
    </w:pPr>
  </w:style>
  <w:style w:type="character" w:customStyle="1" w:styleId="ZkladntextodsazenChar">
    <w:name w:val="Základní text odsazený Char"/>
    <w:basedOn w:val="Standardnpsmoodstavce"/>
    <w:link w:val="Zkladntextodsazen"/>
    <w:uiPriority w:val="99"/>
    <w:semiHidden/>
    <w:rPr>
      <w:rFonts w:cs="Times New Roman"/>
      <w:kern w:val="0"/>
      <w:sz w:val="24"/>
      <w:szCs w:val="24"/>
    </w:rPr>
  </w:style>
  <w:style w:type="paragraph" w:customStyle="1" w:styleId="Seznamoslovan">
    <w:name w:val="Seznam očíslovaný"/>
    <w:basedOn w:val="Zkladntext"/>
    <w:uiPriority w:val="99"/>
    <w:rsid w:val="000B0946"/>
    <w:pPr>
      <w:widowControl w:val="0"/>
      <w:spacing w:after="0" w:line="218" w:lineRule="auto"/>
      <w:ind w:left="480" w:hanging="480"/>
    </w:pPr>
    <w:rPr>
      <w:rFonts w:ascii="Arial" w:hAnsi="Arial" w:cs="Arial"/>
      <w:noProof/>
      <w:sz w:val="22"/>
      <w:szCs w:val="22"/>
    </w:rPr>
  </w:style>
  <w:style w:type="paragraph" w:styleId="Zhlav">
    <w:name w:val="header"/>
    <w:basedOn w:val="Normln"/>
    <w:link w:val="ZhlavChar"/>
    <w:rsid w:val="008D35C4"/>
    <w:pPr>
      <w:tabs>
        <w:tab w:val="center" w:pos="4536"/>
        <w:tab w:val="right" w:pos="9072"/>
      </w:tabs>
    </w:pPr>
  </w:style>
  <w:style w:type="character" w:customStyle="1" w:styleId="ZhlavChar">
    <w:name w:val="Záhlaví Char"/>
    <w:basedOn w:val="Standardnpsmoodstavce"/>
    <w:link w:val="Zhlav"/>
    <w:rPr>
      <w:rFonts w:cs="Times New Roman"/>
      <w:kern w:val="0"/>
      <w:sz w:val="24"/>
      <w:szCs w:val="24"/>
    </w:rPr>
  </w:style>
  <w:style w:type="character" w:styleId="Nevyeenzmnka">
    <w:name w:val="Unresolved Mention"/>
    <w:basedOn w:val="Standardnpsmoodstavce"/>
    <w:uiPriority w:val="99"/>
    <w:semiHidden/>
    <w:unhideWhenUsed/>
    <w:rsid w:val="00412953"/>
    <w:rPr>
      <w:rFonts w:cs="Times New Roman"/>
      <w:color w:val="605E5C"/>
      <w:shd w:val="clear" w:color="auto" w:fill="E1DFDD"/>
    </w:rPr>
  </w:style>
  <w:style w:type="paragraph" w:styleId="Nzev">
    <w:name w:val="Title"/>
    <w:basedOn w:val="Normln"/>
    <w:link w:val="NzevChar"/>
    <w:qFormat/>
    <w:rsid w:val="00B56E7A"/>
    <w:pPr>
      <w:jc w:val="center"/>
    </w:pPr>
    <w:rPr>
      <w:b/>
      <w:sz w:val="28"/>
      <w:szCs w:val="20"/>
    </w:rPr>
  </w:style>
  <w:style w:type="character" w:customStyle="1" w:styleId="NzevChar">
    <w:name w:val="Název Char"/>
    <w:basedOn w:val="Standardnpsmoodstavce"/>
    <w:link w:val="Nzev"/>
    <w:rsid w:val="00B56E7A"/>
    <w:rPr>
      <w:b/>
      <w:kern w:val="0"/>
      <w:sz w:val="28"/>
      <w:szCs w:val="20"/>
    </w:rPr>
  </w:style>
  <w:style w:type="paragraph" w:styleId="Odstavecseseznamem">
    <w:name w:val="List Paragraph"/>
    <w:aliases w:val="Odrážkový seznam,Datum_,Odstavec 1.1.,Nad,Odstavec_muj,_Odstavec se seznamem,Odstavec_muj1,Odstavec_muj2,Odstavec_muj3,Nad1,Odstavec_muj4,Nad2,List Paragraph2,Odstavec_muj5,Odstavec_muj6,Odstavec_muj7,Odstavec_muj8,Odstavec_muj9"/>
    <w:basedOn w:val="Normln"/>
    <w:link w:val="OdstavecseseznamemChar"/>
    <w:uiPriority w:val="34"/>
    <w:qFormat/>
    <w:rsid w:val="00E36BC3"/>
    <w:pPr>
      <w:ind w:left="720"/>
      <w:contextualSpacing/>
    </w:pPr>
  </w:style>
  <w:style w:type="numbering" w:customStyle="1" w:styleId="Aktulnseznam1">
    <w:name w:val="Aktuální seznam1"/>
    <w:uiPriority w:val="99"/>
    <w:rsid w:val="003F3D20"/>
    <w:pPr>
      <w:numPr>
        <w:numId w:val="3"/>
      </w:numPr>
    </w:pPr>
  </w:style>
  <w:style w:type="paragraph" w:customStyle="1" w:styleId="ZkladntextodsazenZkladntextodsazenChar">
    <w:name w:val="Základní text odsazený.Základní text odsazený Char"/>
    <w:basedOn w:val="Normln"/>
    <w:uiPriority w:val="99"/>
    <w:rsid w:val="00642F9B"/>
    <w:pPr>
      <w:autoSpaceDE w:val="0"/>
      <w:autoSpaceDN w:val="0"/>
      <w:ind w:left="284" w:hanging="284"/>
      <w:jc w:val="both"/>
    </w:pPr>
    <w:rPr>
      <w:rFonts w:ascii="Arial" w:hAnsi="Arial" w:cs="Arial"/>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OdstavecseseznamemChar">
    <w:name w:val="Odstavec se seznamem Char"/>
    <w:aliases w:val="Odrážkový seznam Char,Datum_ Char,Odstavec 1.1. Char,Nad Char,Odstavec_muj Char,_Odstavec se seznamem Char,Odstavec_muj1 Char,Odstavec_muj2 Char,Odstavec_muj3 Char,Nad1 Char,Odstavec_muj4 Char,Nad2 Char,List Paragraph2 Char"/>
    <w:link w:val="Odstavecseseznamem"/>
    <w:uiPriority w:val="34"/>
    <w:locked/>
    <w:rsid w:val="00491B82"/>
    <w:rPr>
      <w:kern w:val="0"/>
      <w:sz w:val="24"/>
      <w:szCs w:val="24"/>
    </w:rPr>
  </w:style>
  <w:style w:type="paragraph" w:customStyle="1" w:styleId="pf0">
    <w:name w:val="pf0"/>
    <w:basedOn w:val="Normln"/>
    <w:rsid w:val="003165BA"/>
    <w:pPr>
      <w:spacing w:before="100" w:beforeAutospacing="1" w:after="100" w:afterAutospacing="1"/>
    </w:pPr>
  </w:style>
  <w:style w:type="character" w:customStyle="1" w:styleId="cf01">
    <w:name w:val="cf01"/>
    <w:basedOn w:val="Standardnpsmoodstavce"/>
    <w:rsid w:val="003165B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343888">
      <w:bodyDiv w:val="1"/>
      <w:marLeft w:val="0"/>
      <w:marRight w:val="0"/>
      <w:marTop w:val="0"/>
      <w:marBottom w:val="0"/>
      <w:divBdr>
        <w:top w:val="none" w:sz="0" w:space="0" w:color="auto"/>
        <w:left w:val="none" w:sz="0" w:space="0" w:color="auto"/>
        <w:bottom w:val="none" w:sz="0" w:space="0" w:color="auto"/>
        <w:right w:val="none" w:sz="0" w:space="0" w:color="auto"/>
      </w:divBdr>
    </w:div>
    <w:div w:id="408817553">
      <w:bodyDiv w:val="1"/>
      <w:marLeft w:val="0"/>
      <w:marRight w:val="0"/>
      <w:marTop w:val="0"/>
      <w:marBottom w:val="0"/>
      <w:divBdr>
        <w:top w:val="none" w:sz="0" w:space="0" w:color="auto"/>
        <w:left w:val="none" w:sz="0" w:space="0" w:color="auto"/>
        <w:bottom w:val="none" w:sz="0" w:space="0" w:color="auto"/>
        <w:right w:val="none" w:sz="0" w:space="0" w:color="auto"/>
      </w:divBdr>
    </w:div>
    <w:div w:id="415057809">
      <w:bodyDiv w:val="1"/>
      <w:marLeft w:val="0"/>
      <w:marRight w:val="0"/>
      <w:marTop w:val="0"/>
      <w:marBottom w:val="0"/>
      <w:divBdr>
        <w:top w:val="none" w:sz="0" w:space="0" w:color="auto"/>
        <w:left w:val="none" w:sz="0" w:space="0" w:color="auto"/>
        <w:bottom w:val="none" w:sz="0" w:space="0" w:color="auto"/>
        <w:right w:val="none" w:sz="0" w:space="0" w:color="auto"/>
      </w:divBdr>
      <w:divsChild>
        <w:div w:id="1836798084">
          <w:marLeft w:val="0"/>
          <w:marRight w:val="0"/>
          <w:marTop w:val="192"/>
          <w:marBottom w:val="192"/>
          <w:divBdr>
            <w:top w:val="none" w:sz="0" w:space="0" w:color="auto"/>
            <w:left w:val="none" w:sz="0" w:space="0" w:color="auto"/>
            <w:bottom w:val="none" w:sz="0" w:space="0" w:color="auto"/>
            <w:right w:val="none" w:sz="0" w:space="0" w:color="auto"/>
          </w:divBdr>
          <w:divsChild>
            <w:div w:id="508523401">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131168498">
      <w:bodyDiv w:val="1"/>
      <w:marLeft w:val="0"/>
      <w:marRight w:val="0"/>
      <w:marTop w:val="0"/>
      <w:marBottom w:val="0"/>
      <w:divBdr>
        <w:top w:val="none" w:sz="0" w:space="0" w:color="auto"/>
        <w:left w:val="none" w:sz="0" w:space="0" w:color="auto"/>
        <w:bottom w:val="none" w:sz="0" w:space="0" w:color="auto"/>
        <w:right w:val="none" w:sz="0" w:space="0" w:color="auto"/>
      </w:divBdr>
      <w:divsChild>
        <w:div w:id="883523154">
          <w:marLeft w:val="0"/>
          <w:marRight w:val="0"/>
          <w:marTop w:val="0"/>
          <w:marBottom w:val="0"/>
          <w:divBdr>
            <w:top w:val="none" w:sz="0" w:space="0" w:color="auto"/>
            <w:left w:val="none" w:sz="0" w:space="0" w:color="auto"/>
            <w:bottom w:val="none" w:sz="0" w:space="0" w:color="auto"/>
            <w:right w:val="none" w:sz="0" w:space="0" w:color="auto"/>
          </w:divBdr>
        </w:div>
      </w:divsChild>
    </w:div>
    <w:div w:id="1163853846">
      <w:bodyDiv w:val="1"/>
      <w:marLeft w:val="0"/>
      <w:marRight w:val="0"/>
      <w:marTop w:val="0"/>
      <w:marBottom w:val="0"/>
      <w:divBdr>
        <w:top w:val="none" w:sz="0" w:space="0" w:color="auto"/>
        <w:left w:val="none" w:sz="0" w:space="0" w:color="auto"/>
        <w:bottom w:val="none" w:sz="0" w:space="0" w:color="auto"/>
        <w:right w:val="none" w:sz="0" w:space="0" w:color="auto"/>
      </w:divBdr>
      <w:divsChild>
        <w:div w:id="1365516316">
          <w:marLeft w:val="0"/>
          <w:marRight w:val="0"/>
          <w:marTop w:val="192"/>
          <w:marBottom w:val="192"/>
          <w:divBdr>
            <w:top w:val="none" w:sz="0" w:space="0" w:color="auto"/>
            <w:left w:val="none" w:sz="0" w:space="0" w:color="auto"/>
            <w:bottom w:val="none" w:sz="0" w:space="0" w:color="auto"/>
            <w:right w:val="none" w:sz="0" w:space="0" w:color="auto"/>
          </w:divBdr>
          <w:divsChild>
            <w:div w:id="1654947624">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1486702625">
      <w:bodyDiv w:val="1"/>
      <w:marLeft w:val="0"/>
      <w:marRight w:val="0"/>
      <w:marTop w:val="0"/>
      <w:marBottom w:val="0"/>
      <w:divBdr>
        <w:top w:val="none" w:sz="0" w:space="0" w:color="auto"/>
        <w:left w:val="none" w:sz="0" w:space="0" w:color="auto"/>
        <w:bottom w:val="none" w:sz="0" w:space="0" w:color="auto"/>
        <w:right w:val="none" w:sz="0" w:space="0" w:color="auto"/>
      </w:divBdr>
    </w:div>
    <w:div w:id="1813592547">
      <w:bodyDiv w:val="1"/>
      <w:marLeft w:val="0"/>
      <w:marRight w:val="0"/>
      <w:marTop w:val="0"/>
      <w:marBottom w:val="0"/>
      <w:divBdr>
        <w:top w:val="none" w:sz="0" w:space="0" w:color="auto"/>
        <w:left w:val="none" w:sz="0" w:space="0" w:color="auto"/>
        <w:bottom w:val="none" w:sz="0" w:space="0" w:color="auto"/>
        <w:right w:val="none" w:sz="0" w:space="0" w:color="auto"/>
      </w:divBdr>
    </w:div>
    <w:div w:id="1948341223">
      <w:bodyDiv w:val="1"/>
      <w:marLeft w:val="0"/>
      <w:marRight w:val="0"/>
      <w:marTop w:val="0"/>
      <w:marBottom w:val="0"/>
      <w:divBdr>
        <w:top w:val="none" w:sz="0" w:space="0" w:color="auto"/>
        <w:left w:val="none" w:sz="0" w:space="0" w:color="auto"/>
        <w:bottom w:val="none" w:sz="0" w:space="0" w:color="auto"/>
        <w:right w:val="none" w:sz="0" w:space="0" w:color="auto"/>
      </w:divBdr>
    </w:div>
    <w:div w:id="1997567683">
      <w:bodyDiv w:val="1"/>
      <w:marLeft w:val="0"/>
      <w:marRight w:val="0"/>
      <w:marTop w:val="0"/>
      <w:marBottom w:val="0"/>
      <w:divBdr>
        <w:top w:val="none" w:sz="0" w:space="0" w:color="auto"/>
        <w:left w:val="none" w:sz="0" w:space="0" w:color="auto"/>
        <w:bottom w:val="none" w:sz="0" w:space="0" w:color="auto"/>
        <w:right w:val="none" w:sz="0" w:space="0" w:color="auto"/>
      </w:divBdr>
      <w:divsChild>
        <w:div w:id="1715957076">
          <w:marLeft w:val="0"/>
          <w:marRight w:val="0"/>
          <w:marTop w:val="192"/>
          <w:marBottom w:val="192"/>
          <w:divBdr>
            <w:top w:val="none" w:sz="0" w:space="0" w:color="auto"/>
            <w:left w:val="none" w:sz="0" w:space="0" w:color="auto"/>
            <w:bottom w:val="none" w:sz="0" w:space="0" w:color="auto"/>
            <w:right w:val="none" w:sz="0" w:space="0" w:color="auto"/>
          </w:divBdr>
          <w:divsChild>
            <w:div w:id="56637819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2135713771">
      <w:bodyDiv w:val="1"/>
      <w:marLeft w:val="0"/>
      <w:marRight w:val="0"/>
      <w:marTop w:val="0"/>
      <w:marBottom w:val="0"/>
      <w:divBdr>
        <w:top w:val="none" w:sz="0" w:space="0" w:color="auto"/>
        <w:left w:val="none" w:sz="0" w:space="0" w:color="auto"/>
        <w:bottom w:val="none" w:sz="0" w:space="0" w:color="auto"/>
        <w:right w:val="none" w:sz="0" w:space="0" w:color="auto"/>
      </w:divBdr>
      <w:divsChild>
        <w:div w:id="1136795317">
          <w:marLeft w:val="0"/>
          <w:marRight w:val="0"/>
          <w:marTop w:val="192"/>
          <w:marBottom w:val="192"/>
          <w:divBdr>
            <w:top w:val="none" w:sz="0" w:space="0" w:color="auto"/>
            <w:left w:val="none" w:sz="0" w:space="0" w:color="auto"/>
            <w:bottom w:val="none" w:sz="0" w:space="0" w:color="auto"/>
            <w:right w:val="none" w:sz="0" w:space="0" w:color="auto"/>
          </w:divBdr>
          <w:divsChild>
            <w:div w:id="23567044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bor.stol@suspk.cz" TargetMode="External"/><Relationship Id="rId18" Type="http://schemas.openxmlformats.org/officeDocument/2006/relationships/hyperlink" Target="mailto:martin.vorac@suspk.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roman.vodicka@suspk.cz" TargetMode="External"/><Relationship Id="rId17" Type="http://schemas.openxmlformats.org/officeDocument/2006/relationships/hyperlink" Target="mailto:libor.stol@suspk.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tanislav.hruby@suspk.cz" TargetMode="External"/><Relationship Id="rId20" Type="http://schemas.openxmlformats.org/officeDocument/2006/relationships/hyperlink" Target="mailto:stanislav.hruby@suspk.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uspk.cz"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jiri.dudik@suspk.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jiri.dudik@suspk.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tin.vorac@suspk.cz"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CFAC11AF020D545AB9E1D8EA7AE14C7" ma:contentTypeVersion="3" ma:contentTypeDescription="Vytvoří nový dokument" ma:contentTypeScope="" ma:versionID="1688581a435ea30302a99a8d61222aef">
  <xsd:schema xmlns:xsd="http://www.w3.org/2001/XMLSchema" xmlns:xs="http://www.w3.org/2001/XMLSchema" xmlns:p="http://schemas.microsoft.com/office/2006/metadata/properties" xmlns:ns2="caee69a0-b6c9-4db9-a92e-265ac320969d" targetNamespace="http://schemas.microsoft.com/office/2006/metadata/properties" ma:root="true" ma:fieldsID="c40f2575a28474e5bb036ffa1d3ec292" ns2:_="">
    <xsd:import namespace="caee69a0-b6c9-4db9-a92e-265ac320969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ee69a0-b6c9-4db9-a92e-265ac32096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E83B8B-F83F-4812-89AC-0417319495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ee69a0-b6c9-4db9-a92e-265ac32096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16F2B0-606A-4E37-9AAC-ED94503A6648}">
  <ds:schemaRefs>
    <ds:schemaRef ds:uri="http://schemas.microsoft.com/sharepoint/v3/contenttype/forms"/>
  </ds:schemaRefs>
</ds:datastoreItem>
</file>

<file path=customXml/itemProps3.xml><?xml version="1.0" encoding="utf-8"?>
<ds:datastoreItem xmlns:ds="http://schemas.openxmlformats.org/officeDocument/2006/customXml" ds:itemID="{B58356C0-4B8F-4EB3-AA81-B5F216BB7905}">
  <ds:schemaRefs>
    <ds:schemaRef ds:uri="http://schemas.openxmlformats.org/officeDocument/2006/bibliography"/>
  </ds:schemaRefs>
</ds:datastoreItem>
</file>

<file path=customXml/itemProps4.xml><?xml version="1.0" encoding="utf-8"?>
<ds:datastoreItem xmlns:ds="http://schemas.openxmlformats.org/officeDocument/2006/customXml" ds:itemID="{49640371-235F-4E78-AE85-D637A1CA5C1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10</Pages>
  <Words>4122</Words>
  <Characters>24270</Characters>
  <Application>Microsoft Office Word</Application>
  <DocSecurity>0</DocSecurity>
  <Lines>503</Lines>
  <Paragraphs>170</Paragraphs>
  <ScaleCrop>false</ScaleCrop>
  <HeadingPairs>
    <vt:vector size="2" baseType="variant">
      <vt:variant>
        <vt:lpstr>Název</vt:lpstr>
      </vt:variant>
      <vt:variant>
        <vt:i4>1</vt:i4>
      </vt:variant>
    </vt:vector>
  </HeadingPairs>
  <TitlesOfParts>
    <vt:vector size="1" baseType="lpstr">
      <vt:lpstr>KUPNÍ SMLOUVA</vt:lpstr>
    </vt:vector>
  </TitlesOfParts>
  <Company>SUSPK</Company>
  <LinksUpToDate>false</LinksUpToDate>
  <CharactersWithSpaces>28648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Neumann</dc:creator>
  <cp:keywords/>
  <dc:description/>
  <cp:lastModifiedBy>Václavíčková Veronika</cp:lastModifiedBy>
  <cp:revision>12</cp:revision>
  <cp:lastPrinted>2026-02-12T06:45:00Z</cp:lastPrinted>
  <dcterms:created xsi:type="dcterms:W3CDTF">2026-02-12T06:01:00Z</dcterms:created>
  <dcterms:modified xsi:type="dcterms:W3CDTF">2026-02-16T07:05:00Z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0x010100FCFAC11AF020D545AB9E1D8EA7AE14C7</vt:lpwstr>
  </property>
</Properties>
</file>